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282"/>
        <w:gridCol w:w="6564"/>
      </w:tblGrid>
      <w:tr>
        <w:trPr>
          <w:trHeight w:val="844" w:hRule="atLeast"/>
        </w:trPr>
        <w:tc>
          <w:tcPr>
            <w:tcW w:w="2643" w:type="dxa"/>
          </w:tcPr>
          <w:p>
            <w:pPr>
              <w:pStyle w:val="TableParagraph"/>
              <w:spacing w:line="275" w:lineRule="exact" w:before="16"/>
              <w:ind w:left="16" w:right="-4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Pravilnik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načinu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oddaja</w:t>
            </w:r>
          </w:p>
          <w:p>
            <w:pPr>
              <w:pStyle w:val="TableParagraph"/>
              <w:spacing w:line="229" w:lineRule="exact"/>
              <w:ind w:left="98" w:right="-5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666666"/>
                <w:sz w:val="20"/>
              </w:rPr>
              <w:t>Uradno</w:t>
            </w:r>
            <w:r>
              <w:rPr>
                <w:rFonts w:ascii="Times New Roman" w:hAnsi="Times New Roman"/>
                <w:b/>
                <w:color w:val="666666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666666"/>
                <w:sz w:val="20"/>
              </w:rPr>
              <w:t>glasilo</w:t>
            </w:r>
            <w:r>
              <w:rPr>
                <w:rFonts w:ascii="Times New Roman" w:hAnsi="Times New Roman"/>
                <w:b/>
                <w:color w:val="666666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666666"/>
                <w:sz w:val="20"/>
              </w:rPr>
              <w:t>slovenskih</w:t>
            </w:r>
            <w:r>
              <w:rPr>
                <w:rFonts w:ascii="Times New Roman" w:hAnsi="Times New Roman"/>
                <w:b/>
                <w:color w:val="666666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666666"/>
                <w:spacing w:val="-4"/>
                <w:sz w:val="20"/>
              </w:rPr>
              <w:t>obči</w:t>
            </w:r>
          </w:p>
          <w:p>
            <w:pPr>
              <w:pStyle w:val="TableParagraph"/>
              <w:spacing w:line="212" w:lineRule="exact" w:before="91"/>
              <w:ind w:left="9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666666"/>
                <w:sz w:val="20"/>
              </w:rPr>
              <w:t>Datum</w:t>
            </w:r>
            <w:r>
              <w:rPr>
                <w:rFonts w:ascii="Times New Roman"/>
                <w:b/>
                <w:color w:val="666666"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color w:val="666666"/>
                <w:spacing w:val="-2"/>
                <w:sz w:val="20"/>
              </w:rPr>
              <w:t>sprejema:</w:t>
            </w:r>
          </w:p>
        </w:tc>
        <w:tc>
          <w:tcPr>
            <w:tcW w:w="1282" w:type="dxa"/>
          </w:tcPr>
          <w:p>
            <w:pPr>
              <w:pStyle w:val="TableParagraph"/>
              <w:spacing w:line="275" w:lineRule="exact" w:before="16"/>
              <w:ind w:left="32" w:right="-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nja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telovadn</w:t>
            </w:r>
          </w:p>
          <w:p>
            <w:pPr>
              <w:pStyle w:val="TableParagraph"/>
              <w:spacing w:line="229" w:lineRule="exact"/>
              <w:ind w:right="121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666666"/>
                <w:sz w:val="20"/>
              </w:rPr>
              <w:t>n,</w:t>
            </w:r>
            <w:r>
              <w:rPr>
                <w:rFonts w:ascii="Times New Roman" w:hAnsi="Times New Roman"/>
                <w:b/>
                <w:color w:val="666666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666666"/>
                <w:sz w:val="20"/>
              </w:rPr>
              <w:t>št.</w:t>
            </w:r>
            <w:r>
              <w:rPr>
                <w:rFonts w:ascii="Times New Roman" w:hAnsi="Times New Roman"/>
                <w:b/>
                <w:color w:val="666666"/>
                <w:spacing w:val="-2"/>
                <w:sz w:val="20"/>
              </w:rPr>
              <w:t> 55/2017</w:t>
            </w:r>
          </w:p>
          <w:p>
            <w:pPr>
              <w:pStyle w:val="TableParagraph"/>
              <w:spacing w:line="217" w:lineRule="exact" w:before="86"/>
              <w:ind w:right="1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66666"/>
                <w:spacing w:val="-2"/>
                <w:sz w:val="20"/>
              </w:rPr>
              <w:t>28.11.2017</w:t>
            </w:r>
          </w:p>
        </w:tc>
        <w:tc>
          <w:tcPr>
            <w:tcW w:w="6564" w:type="dxa"/>
          </w:tcPr>
          <w:p>
            <w:pPr>
              <w:pStyle w:val="TableParagraph"/>
              <w:spacing w:before="16"/>
              <w:ind w:left="2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ic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drugih prostorov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osnovnih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šol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uporabo</w:t>
            </w:r>
          </w:p>
        </w:tc>
      </w:tr>
      <w:tr>
        <w:trPr>
          <w:trHeight w:val="228" w:hRule="atLeast"/>
        </w:trPr>
        <w:tc>
          <w:tcPr>
            <w:tcW w:w="2643" w:type="dxa"/>
          </w:tcPr>
          <w:p>
            <w:pPr>
              <w:pStyle w:val="TableParagraph"/>
              <w:spacing w:line="208" w:lineRule="exact"/>
              <w:ind w:left="9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666666"/>
                <w:sz w:val="20"/>
              </w:rPr>
              <w:t>Datum</w:t>
            </w:r>
            <w:r>
              <w:rPr>
                <w:rFonts w:ascii="Times New Roman"/>
                <w:b/>
                <w:color w:val="666666"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color w:val="666666"/>
                <w:spacing w:val="-2"/>
                <w:sz w:val="20"/>
              </w:rPr>
              <w:t>objave:</w:t>
            </w:r>
          </w:p>
        </w:tc>
        <w:tc>
          <w:tcPr>
            <w:tcW w:w="1282" w:type="dxa"/>
          </w:tcPr>
          <w:p>
            <w:pPr>
              <w:pStyle w:val="TableParagraph"/>
              <w:spacing w:line="208" w:lineRule="exact"/>
              <w:ind w:right="1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66666"/>
                <w:spacing w:val="-2"/>
                <w:sz w:val="20"/>
              </w:rPr>
              <w:t>01.12.2017</w:t>
            </w:r>
          </w:p>
        </w:tc>
        <w:tc>
          <w:tcPr>
            <w:tcW w:w="6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2643" w:type="dxa"/>
          </w:tcPr>
          <w:p>
            <w:pPr>
              <w:pStyle w:val="TableParagraph"/>
              <w:spacing w:line="228" w:lineRule="exact"/>
              <w:ind w:left="9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666666"/>
                <w:sz w:val="20"/>
              </w:rPr>
              <w:t>Datum</w:t>
            </w:r>
            <w:r>
              <w:rPr>
                <w:rFonts w:ascii="Times New Roman" w:hAnsi="Times New Roman"/>
                <w:b/>
                <w:color w:val="666666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666666"/>
                <w:sz w:val="20"/>
              </w:rPr>
              <w:t>začetka</w:t>
            </w:r>
            <w:r>
              <w:rPr>
                <w:rFonts w:ascii="Times New Roman" w:hAnsi="Times New Roman"/>
                <w:b/>
                <w:color w:val="666666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666666"/>
                <w:spacing w:val="-2"/>
                <w:sz w:val="20"/>
              </w:rPr>
              <w:t>veljavnosti:</w:t>
            </w:r>
          </w:p>
        </w:tc>
        <w:tc>
          <w:tcPr>
            <w:tcW w:w="1282" w:type="dxa"/>
          </w:tcPr>
          <w:p>
            <w:pPr>
              <w:pStyle w:val="TableParagraph"/>
              <w:spacing w:line="223" w:lineRule="exact"/>
              <w:ind w:right="1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66666"/>
                <w:spacing w:val="-2"/>
                <w:sz w:val="20"/>
              </w:rPr>
              <w:t>02.12.2017</w:t>
            </w:r>
          </w:p>
        </w:tc>
        <w:tc>
          <w:tcPr>
            <w:tcW w:w="6564" w:type="dxa"/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2019" cy="152400"/>
                  <wp:effectExtent l="0" t="0" r="0" b="0"/>
                  <wp:docPr id="1" name="image1.png" descr="http://www.lex-localis.info/webImages/Icons/klicaj.gif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9" w:hRule="atLeast"/>
        </w:trPr>
        <w:tc>
          <w:tcPr>
            <w:tcW w:w="10489" w:type="dxa"/>
            <w:gridSpan w:val="3"/>
          </w:tcPr>
          <w:p>
            <w:pPr>
              <w:pStyle w:val="TableParagraph"/>
              <w:spacing w:before="90"/>
              <w:ind w:left="108" w:right="1574"/>
              <w:rPr>
                <w:sz w:val="20"/>
              </w:rPr>
            </w:pPr>
            <w:r>
              <w:rPr>
                <w:color w:val="777777"/>
                <w:sz w:val="20"/>
              </w:rPr>
              <w:t>Na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podlagi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16.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člen</w:t>
            </w:r>
            <w:r>
              <w:rPr>
                <w:color w:val="777777"/>
                <w:spacing w:val="-4"/>
                <w:sz w:val="20"/>
              </w:rPr>
              <w:t> </w:t>
            </w:r>
            <w:hyperlink r:id="rId6">
              <w:r>
                <w:rPr>
                  <w:color w:val="005082"/>
                  <w:sz w:val="20"/>
                  <w:u w:val="single" w:color="005082"/>
                </w:rPr>
                <w:t>Statuta</w:t>
              </w:r>
              <w:r>
                <w:rPr>
                  <w:color w:val="005082"/>
                  <w:spacing w:val="-1"/>
                  <w:sz w:val="20"/>
                  <w:u w:val="single" w:color="005082"/>
                </w:rPr>
                <w:t> </w:t>
              </w:r>
              <w:r>
                <w:rPr>
                  <w:color w:val="005082"/>
                  <w:sz w:val="20"/>
                  <w:u w:val="single" w:color="005082"/>
                </w:rPr>
                <w:t>Občine</w:t>
              </w:r>
              <w:r>
                <w:rPr>
                  <w:color w:val="005082"/>
                  <w:spacing w:val="-3"/>
                  <w:sz w:val="20"/>
                  <w:u w:val="single" w:color="005082"/>
                </w:rPr>
                <w:t> </w:t>
              </w:r>
              <w:r>
                <w:rPr>
                  <w:color w:val="005082"/>
                  <w:sz w:val="20"/>
                  <w:u w:val="single" w:color="005082"/>
                </w:rPr>
                <w:t>Videm</w:t>
              </w:r>
            </w:hyperlink>
            <w:r>
              <w:rPr>
                <w:color w:val="005082"/>
                <w:spacing w:val="-1"/>
                <w:sz w:val="20"/>
              </w:rPr>
              <w:t> </w:t>
            </w:r>
            <w:r>
              <w:rPr>
                <w:color w:val="777777"/>
                <w:sz w:val="20"/>
              </w:rPr>
              <w:t>(Uradno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glasilo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slovenskih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občin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št.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16/2010 –</w:t>
            </w:r>
            <w:r>
              <w:rPr>
                <w:color w:val="777777"/>
                <w:spacing w:val="-2"/>
                <w:sz w:val="20"/>
              </w:rPr>
              <w:t> </w:t>
            </w:r>
            <w:r>
              <w:rPr>
                <w:color w:val="777777"/>
                <w:sz w:val="20"/>
              </w:rPr>
              <w:t>UPB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1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in 45/2017) je Občinski svet občine Videm na 25. redni seji dne 28. novembra 2017 sprejel</w:t>
            </w:r>
          </w:p>
        </w:tc>
      </w:tr>
      <w:tr>
        <w:trPr>
          <w:trHeight w:val="375" w:hRule="atLeast"/>
        </w:trPr>
        <w:tc>
          <w:tcPr>
            <w:tcW w:w="26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line="221" w:lineRule="exact" w:before="134"/>
              <w:ind w:left="30"/>
              <w:rPr>
                <w:b/>
                <w:sz w:val="20"/>
              </w:rPr>
            </w:pPr>
            <w:r>
              <w:rPr>
                <w:b/>
                <w:color w:val="777777"/>
                <w:spacing w:val="-2"/>
                <w:sz w:val="20"/>
              </w:rPr>
              <w:t>PRAVILNIK</w:t>
            </w:r>
          </w:p>
        </w:tc>
      </w:tr>
      <w:tr>
        <w:trPr>
          <w:trHeight w:val="603" w:hRule="atLeast"/>
        </w:trPr>
        <w:tc>
          <w:tcPr>
            <w:tcW w:w="10489" w:type="dxa"/>
            <w:gridSpan w:val="3"/>
          </w:tcPr>
          <w:p>
            <w:pPr>
              <w:pStyle w:val="TableParagraph"/>
              <w:ind w:left="4027" w:right="1574" w:hanging="3531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O</w:t>
            </w:r>
            <w:r>
              <w:rPr>
                <w:b/>
                <w:color w:val="777777"/>
                <w:spacing w:val="-5"/>
                <w:sz w:val="20"/>
              </w:rPr>
              <w:t> </w:t>
            </w:r>
            <w:r>
              <w:rPr>
                <w:b/>
                <w:color w:val="777777"/>
                <w:sz w:val="20"/>
              </w:rPr>
              <w:t>NAČINU</w:t>
            </w:r>
            <w:r>
              <w:rPr>
                <w:b/>
                <w:color w:val="777777"/>
                <w:spacing w:val="-6"/>
                <w:sz w:val="20"/>
              </w:rPr>
              <w:t> </w:t>
            </w:r>
            <w:r>
              <w:rPr>
                <w:b/>
                <w:color w:val="777777"/>
                <w:sz w:val="20"/>
              </w:rPr>
              <w:t>ODDAJANJA</w:t>
            </w:r>
            <w:r>
              <w:rPr>
                <w:b/>
                <w:color w:val="777777"/>
                <w:spacing w:val="-1"/>
                <w:sz w:val="20"/>
              </w:rPr>
              <w:t> </w:t>
            </w:r>
            <w:r>
              <w:rPr>
                <w:b/>
                <w:color w:val="777777"/>
                <w:sz w:val="20"/>
              </w:rPr>
              <w:t>TELOVADNIC</w:t>
            </w:r>
            <w:r>
              <w:rPr>
                <w:b/>
                <w:color w:val="777777"/>
                <w:spacing w:val="-6"/>
                <w:sz w:val="20"/>
              </w:rPr>
              <w:t> </w:t>
            </w:r>
            <w:r>
              <w:rPr>
                <w:b/>
                <w:color w:val="777777"/>
                <w:sz w:val="20"/>
              </w:rPr>
              <w:t>IN</w:t>
            </w:r>
            <w:r>
              <w:rPr>
                <w:b/>
                <w:color w:val="777777"/>
                <w:spacing w:val="-5"/>
                <w:sz w:val="20"/>
              </w:rPr>
              <w:t> </w:t>
            </w:r>
            <w:r>
              <w:rPr>
                <w:b/>
                <w:color w:val="777777"/>
                <w:sz w:val="20"/>
              </w:rPr>
              <w:t>DRUGIH</w:t>
            </w:r>
            <w:r>
              <w:rPr>
                <w:b/>
                <w:color w:val="777777"/>
                <w:spacing w:val="-7"/>
                <w:sz w:val="20"/>
              </w:rPr>
              <w:t> </w:t>
            </w:r>
            <w:r>
              <w:rPr>
                <w:b/>
                <w:color w:val="777777"/>
                <w:sz w:val="20"/>
              </w:rPr>
              <w:t>PROSTOROV</w:t>
            </w:r>
            <w:r>
              <w:rPr>
                <w:b/>
                <w:color w:val="777777"/>
                <w:spacing w:val="-3"/>
                <w:sz w:val="20"/>
              </w:rPr>
              <w:t> </w:t>
            </w:r>
            <w:r>
              <w:rPr>
                <w:b/>
                <w:color w:val="777777"/>
                <w:sz w:val="20"/>
              </w:rPr>
              <w:t>OSNOVNIH</w:t>
            </w:r>
            <w:r>
              <w:rPr>
                <w:b/>
                <w:color w:val="777777"/>
                <w:spacing w:val="-7"/>
                <w:sz w:val="20"/>
              </w:rPr>
              <w:t> </w:t>
            </w:r>
            <w:r>
              <w:rPr>
                <w:b/>
                <w:color w:val="777777"/>
                <w:sz w:val="20"/>
              </w:rPr>
              <w:t>ŠOL</w:t>
            </w:r>
            <w:r>
              <w:rPr>
                <w:b/>
                <w:color w:val="777777"/>
                <w:spacing w:val="-2"/>
                <w:sz w:val="20"/>
              </w:rPr>
              <w:t> </w:t>
            </w:r>
            <w:r>
              <w:rPr>
                <w:b/>
                <w:color w:val="777777"/>
                <w:sz w:val="20"/>
              </w:rPr>
              <w:t>V </w:t>
            </w:r>
            <w:r>
              <w:rPr>
                <w:b/>
                <w:color w:val="777777"/>
                <w:spacing w:val="-2"/>
                <w:sz w:val="20"/>
              </w:rPr>
              <w:t>UPORABO</w:t>
            </w:r>
          </w:p>
        </w:tc>
      </w:tr>
      <w:tr>
        <w:trPr>
          <w:trHeight w:val="362" w:hRule="atLeast"/>
        </w:trPr>
        <w:tc>
          <w:tcPr>
            <w:tcW w:w="26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line="222" w:lineRule="exact" w:before="120"/>
              <w:ind w:left="275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1.</w:t>
            </w:r>
            <w:r>
              <w:rPr>
                <w:b/>
                <w:color w:val="777777"/>
                <w:spacing w:val="-3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844" w:hRule="atLeast"/>
        </w:trPr>
        <w:tc>
          <w:tcPr>
            <w:tcW w:w="10489" w:type="dxa"/>
            <w:gridSpan w:val="3"/>
          </w:tcPr>
          <w:p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S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tem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pravilnikom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določa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način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oddajanja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telovadnic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drugih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prostorov</w:t>
            </w:r>
            <w:r>
              <w:rPr>
                <w:color w:val="777777"/>
                <w:spacing w:val="-2"/>
                <w:sz w:val="20"/>
              </w:rPr>
              <w:t> </w:t>
            </w:r>
            <w:r>
              <w:rPr>
                <w:color w:val="777777"/>
                <w:sz w:val="20"/>
              </w:rPr>
              <w:t>–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nadaljevanju</w:t>
            </w:r>
          </w:p>
          <w:p>
            <w:pPr>
              <w:pStyle w:val="TableParagraph"/>
              <w:ind w:left="108" w:right="1574"/>
              <w:rPr>
                <w:sz w:val="20"/>
              </w:rPr>
            </w:pPr>
            <w:r>
              <w:rPr>
                <w:color w:val="777777"/>
                <w:sz w:val="20"/>
              </w:rPr>
              <w:t>prostori,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Osnovne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šole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Videm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s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podružnicama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Zgornji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Leskovec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Sela –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nadaljevanju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šola,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v uporabo, višina uporabnine in način plačila uporabnine.</w:t>
            </w:r>
          </w:p>
        </w:tc>
      </w:tr>
      <w:tr>
        <w:trPr>
          <w:trHeight w:val="361" w:hRule="atLeast"/>
        </w:trPr>
        <w:tc>
          <w:tcPr>
            <w:tcW w:w="26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line="221" w:lineRule="exact" w:before="120"/>
              <w:ind w:left="275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2.</w:t>
            </w:r>
            <w:r>
              <w:rPr>
                <w:b/>
                <w:color w:val="777777"/>
                <w:spacing w:val="-3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241" w:hRule="atLeast"/>
        </w:trPr>
        <w:tc>
          <w:tcPr>
            <w:tcW w:w="10489" w:type="dxa"/>
            <w:gridSpan w:val="3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Kot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uporabo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prostorov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smatra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uporaba:</w:t>
            </w:r>
          </w:p>
        </w:tc>
      </w:tr>
      <w:tr>
        <w:trPr>
          <w:trHeight w:val="242" w:hRule="atLeast"/>
        </w:trPr>
        <w:tc>
          <w:tcPr>
            <w:tcW w:w="2643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·</w:t>
            </w:r>
            <w:r>
              <w:rPr>
                <w:color w:val="777777"/>
                <w:spacing w:val="53"/>
                <w:sz w:val="20"/>
              </w:rPr>
              <w:t> </w:t>
            </w:r>
            <w:r>
              <w:rPr>
                <w:color w:val="777777"/>
                <w:sz w:val="20"/>
              </w:rPr>
              <w:t>vadbene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površine,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643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·</w:t>
            </w:r>
            <w:r>
              <w:rPr>
                <w:color w:val="777777"/>
                <w:spacing w:val="59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garderob,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643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·</w:t>
            </w:r>
            <w:r>
              <w:rPr>
                <w:color w:val="777777"/>
                <w:spacing w:val="54"/>
                <w:sz w:val="20"/>
              </w:rPr>
              <w:t> </w:t>
            </w:r>
            <w:r>
              <w:rPr>
                <w:color w:val="777777"/>
                <w:sz w:val="20"/>
              </w:rPr>
              <w:t>sanitarij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kopalnic,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0489" w:type="dxa"/>
            <w:gridSpan w:val="3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·</w:t>
            </w:r>
            <w:r>
              <w:rPr>
                <w:color w:val="777777"/>
                <w:spacing w:val="47"/>
                <w:sz w:val="20"/>
              </w:rPr>
              <w:t> </w:t>
            </w:r>
            <w:r>
              <w:rPr>
                <w:color w:val="777777"/>
                <w:sz w:val="20"/>
              </w:rPr>
              <w:t>fiksiranega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športnega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orodja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druge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fiksirane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športne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opreme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telovadnice,</w:t>
            </w:r>
          </w:p>
        </w:tc>
      </w:tr>
      <w:tr>
        <w:trPr>
          <w:trHeight w:val="241" w:hRule="atLeast"/>
        </w:trPr>
        <w:tc>
          <w:tcPr>
            <w:tcW w:w="2643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·</w:t>
            </w:r>
            <w:r>
              <w:rPr>
                <w:color w:val="777777"/>
                <w:spacing w:val="56"/>
                <w:sz w:val="20"/>
              </w:rPr>
              <w:t> </w:t>
            </w:r>
            <w:r>
              <w:rPr>
                <w:color w:val="777777"/>
                <w:sz w:val="20"/>
              </w:rPr>
              <w:t>drugi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prostorov.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10489" w:type="dxa"/>
            <w:gridSpan w:val="3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Uporabnik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prostorov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lahko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z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vodstvom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šole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dogovori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tudi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uporabo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športnih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rekvizitov.</w:t>
            </w:r>
          </w:p>
        </w:tc>
      </w:tr>
      <w:tr>
        <w:trPr>
          <w:trHeight w:val="362" w:hRule="atLeast"/>
        </w:trPr>
        <w:tc>
          <w:tcPr>
            <w:tcW w:w="26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line="222" w:lineRule="exact" w:before="120"/>
              <w:ind w:left="275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3.</w:t>
            </w:r>
            <w:r>
              <w:rPr>
                <w:b/>
                <w:color w:val="777777"/>
                <w:spacing w:val="-3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603" w:hRule="atLeast"/>
        </w:trPr>
        <w:tc>
          <w:tcPr>
            <w:tcW w:w="10489" w:type="dxa"/>
            <w:gridSpan w:val="3"/>
          </w:tcPr>
          <w:p>
            <w:pPr>
              <w:pStyle w:val="TableParagraph"/>
              <w:ind w:left="108" w:right="1574"/>
              <w:rPr>
                <w:sz w:val="20"/>
              </w:rPr>
            </w:pPr>
            <w:r>
              <w:rPr>
                <w:color w:val="777777"/>
                <w:sz w:val="20"/>
              </w:rPr>
              <w:t>Šola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lahko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oddaja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prostore</w:t>
            </w:r>
            <w:r>
              <w:rPr>
                <w:color w:val="777777"/>
                <w:spacing w:val="-2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uporabo</w:t>
            </w:r>
            <w:r>
              <w:rPr>
                <w:color w:val="777777"/>
                <w:spacing w:val="-2"/>
                <w:sz w:val="20"/>
              </w:rPr>
              <w:t> </w:t>
            </w:r>
            <w:r>
              <w:rPr>
                <w:color w:val="777777"/>
                <w:sz w:val="20"/>
              </w:rPr>
              <w:t>po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končanem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pouku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zaključenih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interesnih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dejavnostih svoje šole.</w:t>
            </w:r>
          </w:p>
        </w:tc>
      </w:tr>
      <w:tr>
        <w:trPr>
          <w:trHeight w:val="362" w:hRule="atLeast"/>
        </w:trPr>
        <w:tc>
          <w:tcPr>
            <w:tcW w:w="26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line="221" w:lineRule="exact" w:before="121"/>
              <w:ind w:left="275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4.</w:t>
            </w:r>
            <w:r>
              <w:rPr>
                <w:b/>
                <w:color w:val="777777"/>
                <w:spacing w:val="-3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723" w:hRule="atLeast"/>
        </w:trPr>
        <w:tc>
          <w:tcPr>
            <w:tcW w:w="10489" w:type="dxa"/>
            <w:gridSpan w:val="3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Organizator</w:t>
            </w:r>
            <w:r>
              <w:rPr>
                <w:color w:val="777777"/>
                <w:spacing w:val="29"/>
                <w:sz w:val="20"/>
              </w:rPr>
              <w:t> </w:t>
            </w:r>
            <w:r>
              <w:rPr>
                <w:color w:val="777777"/>
                <w:sz w:val="20"/>
              </w:rPr>
              <w:t>športne</w:t>
            </w:r>
            <w:r>
              <w:rPr>
                <w:color w:val="777777"/>
                <w:spacing w:val="31"/>
                <w:sz w:val="20"/>
              </w:rPr>
              <w:t> </w:t>
            </w:r>
            <w:r>
              <w:rPr>
                <w:color w:val="777777"/>
                <w:sz w:val="20"/>
              </w:rPr>
              <w:t>vadbe</w:t>
            </w:r>
            <w:r>
              <w:rPr>
                <w:color w:val="777777"/>
                <w:spacing w:val="34"/>
                <w:sz w:val="20"/>
              </w:rPr>
              <w:t> </w:t>
            </w:r>
            <w:r>
              <w:rPr>
                <w:color w:val="777777"/>
                <w:sz w:val="20"/>
              </w:rPr>
              <w:t>oziroma</w:t>
            </w:r>
            <w:r>
              <w:rPr>
                <w:color w:val="777777"/>
                <w:spacing w:val="30"/>
                <w:sz w:val="20"/>
              </w:rPr>
              <w:t> </w:t>
            </w:r>
            <w:r>
              <w:rPr>
                <w:color w:val="777777"/>
                <w:sz w:val="20"/>
              </w:rPr>
              <w:t>športne</w:t>
            </w:r>
            <w:r>
              <w:rPr>
                <w:color w:val="777777"/>
                <w:spacing w:val="31"/>
                <w:sz w:val="20"/>
              </w:rPr>
              <w:t> </w:t>
            </w:r>
            <w:r>
              <w:rPr>
                <w:color w:val="777777"/>
                <w:sz w:val="20"/>
              </w:rPr>
              <w:t>ali</w:t>
            </w:r>
            <w:r>
              <w:rPr>
                <w:color w:val="777777"/>
                <w:spacing w:val="30"/>
                <w:sz w:val="20"/>
              </w:rPr>
              <w:t> </w:t>
            </w:r>
            <w:r>
              <w:rPr>
                <w:color w:val="777777"/>
                <w:sz w:val="20"/>
              </w:rPr>
              <w:t>druge</w:t>
            </w:r>
            <w:r>
              <w:rPr>
                <w:color w:val="777777"/>
                <w:spacing w:val="30"/>
                <w:sz w:val="20"/>
              </w:rPr>
              <w:t> </w:t>
            </w:r>
            <w:r>
              <w:rPr>
                <w:color w:val="777777"/>
                <w:sz w:val="20"/>
              </w:rPr>
              <w:t>prireditve</w:t>
            </w:r>
            <w:r>
              <w:rPr>
                <w:color w:val="777777"/>
                <w:spacing w:val="31"/>
                <w:sz w:val="20"/>
              </w:rPr>
              <w:t> </w:t>
            </w:r>
            <w:r>
              <w:rPr>
                <w:color w:val="777777"/>
                <w:sz w:val="20"/>
              </w:rPr>
              <w:t>mora</w:t>
            </w:r>
            <w:r>
              <w:rPr>
                <w:color w:val="777777"/>
                <w:spacing w:val="31"/>
                <w:sz w:val="20"/>
              </w:rPr>
              <w:t> </w:t>
            </w:r>
            <w:r>
              <w:rPr>
                <w:color w:val="777777"/>
                <w:sz w:val="20"/>
              </w:rPr>
              <w:t>poskrbeti</w:t>
            </w:r>
            <w:r>
              <w:rPr>
                <w:color w:val="777777"/>
                <w:spacing w:val="30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30"/>
                <w:sz w:val="20"/>
              </w:rPr>
              <w:t> </w:t>
            </w:r>
            <w:r>
              <w:rPr>
                <w:color w:val="777777"/>
                <w:sz w:val="20"/>
              </w:rPr>
              <w:t>varnost</w:t>
            </w:r>
            <w:r>
              <w:rPr>
                <w:color w:val="777777"/>
                <w:spacing w:val="30"/>
                <w:sz w:val="20"/>
              </w:rPr>
              <w:t> </w:t>
            </w:r>
            <w:r>
              <w:rPr>
                <w:color w:val="777777"/>
                <w:spacing w:val="-4"/>
                <w:sz w:val="20"/>
              </w:rPr>
              <w:t>vseh</w:t>
            </w:r>
          </w:p>
          <w:p>
            <w:pPr>
              <w:pStyle w:val="TableParagraph"/>
              <w:spacing w:line="240" w:lineRule="exact"/>
              <w:ind w:left="108" w:right="1574"/>
              <w:rPr>
                <w:sz w:val="20"/>
              </w:rPr>
            </w:pPr>
            <w:r>
              <w:rPr>
                <w:color w:val="777777"/>
                <w:sz w:val="20"/>
              </w:rPr>
              <w:t>udeležencev in gledalcev, zagotoviti nujno medicinsko pomoč ter poskrbeti za vse druge ukrepe, ki jih določajo predpisi in hišni red.</w:t>
            </w:r>
          </w:p>
        </w:tc>
      </w:tr>
      <w:tr>
        <w:trPr>
          <w:trHeight w:val="482" w:hRule="atLeast"/>
        </w:trPr>
        <w:tc>
          <w:tcPr>
            <w:tcW w:w="10489" w:type="dxa"/>
            <w:gridSpan w:val="3"/>
          </w:tcPr>
          <w:p>
            <w:pPr>
              <w:pStyle w:val="TableParagraph"/>
              <w:spacing w:line="240" w:lineRule="exact"/>
              <w:ind w:left="108" w:right="1419"/>
              <w:rPr>
                <w:sz w:val="20"/>
              </w:rPr>
            </w:pPr>
            <w:r>
              <w:rPr>
                <w:color w:val="777777"/>
                <w:sz w:val="20"/>
              </w:rPr>
              <w:t>Šola</w:t>
            </w:r>
            <w:r>
              <w:rPr>
                <w:color w:val="777777"/>
                <w:spacing w:val="-9"/>
                <w:sz w:val="20"/>
              </w:rPr>
              <w:t> </w:t>
            </w:r>
            <w:r>
              <w:rPr>
                <w:color w:val="777777"/>
                <w:sz w:val="20"/>
              </w:rPr>
              <w:t>ne</w:t>
            </w:r>
            <w:r>
              <w:rPr>
                <w:color w:val="777777"/>
                <w:spacing w:val="-9"/>
                <w:sz w:val="20"/>
              </w:rPr>
              <w:t> </w:t>
            </w:r>
            <w:r>
              <w:rPr>
                <w:color w:val="777777"/>
                <w:sz w:val="20"/>
              </w:rPr>
              <w:t>odgovarja</w:t>
            </w:r>
            <w:r>
              <w:rPr>
                <w:color w:val="777777"/>
                <w:spacing w:val="-9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z w:val="20"/>
              </w:rPr>
              <w:t>poškodbe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z w:val="20"/>
              </w:rPr>
              <w:t>igralcev,</w:t>
            </w:r>
            <w:r>
              <w:rPr>
                <w:color w:val="777777"/>
                <w:spacing w:val="-10"/>
                <w:sz w:val="20"/>
              </w:rPr>
              <w:t> </w:t>
            </w:r>
            <w:r>
              <w:rPr>
                <w:color w:val="777777"/>
                <w:sz w:val="20"/>
              </w:rPr>
              <w:t>gledalcev</w:t>
            </w:r>
            <w:r>
              <w:rPr>
                <w:color w:val="777777"/>
                <w:spacing w:val="-10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10"/>
                <w:sz w:val="20"/>
              </w:rPr>
              <w:t> </w:t>
            </w:r>
            <w:r>
              <w:rPr>
                <w:color w:val="777777"/>
                <w:sz w:val="20"/>
              </w:rPr>
              <w:t>nastopajočih</w:t>
            </w:r>
            <w:r>
              <w:rPr>
                <w:color w:val="777777"/>
                <w:spacing w:val="-10"/>
                <w:sz w:val="20"/>
              </w:rPr>
              <w:t> </w:t>
            </w:r>
            <w:r>
              <w:rPr>
                <w:color w:val="777777"/>
                <w:sz w:val="20"/>
              </w:rPr>
              <w:t>pri</w:t>
            </w:r>
            <w:r>
              <w:rPr>
                <w:color w:val="777777"/>
                <w:spacing w:val="-9"/>
                <w:sz w:val="20"/>
              </w:rPr>
              <w:t> </w:t>
            </w:r>
            <w:r>
              <w:rPr>
                <w:color w:val="777777"/>
                <w:sz w:val="20"/>
              </w:rPr>
              <w:t>uporabi</w:t>
            </w:r>
            <w:r>
              <w:rPr>
                <w:color w:val="777777"/>
                <w:spacing w:val="-9"/>
                <w:sz w:val="20"/>
              </w:rPr>
              <w:t> </w:t>
            </w:r>
            <w:r>
              <w:rPr>
                <w:color w:val="777777"/>
                <w:sz w:val="20"/>
              </w:rPr>
              <w:t>prostorov,</w:t>
            </w:r>
            <w:r>
              <w:rPr>
                <w:color w:val="777777"/>
                <w:spacing w:val="-10"/>
                <w:sz w:val="20"/>
              </w:rPr>
              <w:t> </w:t>
            </w:r>
            <w:r>
              <w:rPr>
                <w:color w:val="777777"/>
                <w:sz w:val="20"/>
              </w:rPr>
              <w:t>ki</w:t>
            </w:r>
            <w:r>
              <w:rPr>
                <w:color w:val="777777"/>
                <w:spacing w:val="-9"/>
                <w:sz w:val="20"/>
              </w:rPr>
              <w:t> </w:t>
            </w:r>
            <w:r>
              <w:rPr>
                <w:color w:val="777777"/>
                <w:sz w:val="20"/>
              </w:rPr>
              <w:t>bi</w:t>
            </w:r>
            <w:r>
              <w:rPr>
                <w:color w:val="777777"/>
                <w:spacing w:val="-9"/>
                <w:sz w:val="20"/>
              </w:rPr>
              <w:t> </w:t>
            </w:r>
            <w:r>
              <w:rPr>
                <w:color w:val="777777"/>
                <w:sz w:val="20"/>
              </w:rPr>
              <w:t>nastale ob treningih, tekmah, prireditvah.</w:t>
            </w:r>
          </w:p>
        </w:tc>
      </w:tr>
      <w:tr>
        <w:trPr>
          <w:trHeight w:val="605" w:hRule="atLeast"/>
        </w:trPr>
        <w:tc>
          <w:tcPr>
            <w:tcW w:w="10489" w:type="dxa"/>
            <w:gridSpan w:val="3"/>
          </w:tcPr>
          <w:p>
            <w:pPr>
              <w:pStyle w:val="TableParagraph"/>
              <w:ind w:left="108" w:right="1574"/>
              <w:rPr>
                <w:sz w:val="20"/>
              </w:rPr>
            </w:pPr>
            <w:r>
              <w:rPr>
                <w:color w:val="777777"/>
                <w:sz w:val="20"/>
              </w:rPr>
              <w:t>Uporabniki prostorov morajo v času uporabe le-te za športne namene uporabljati športno opremo. Vstop na parket je dovoljen samo v čistih športnih copatih.</w:t>
            </w:r>
          </w:p>
        </w:tc>
      </w:tr>
      <w:tr>
        <w:trPr>
          <w:trHeight w:val="361" w:hRule="atLeast"/>
        </w:trPr>
        <w:tc>
          <w:tcPr>
            <w:tcW w:w="26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line="221" w:lineRule="exact" w:before="120"/>
              <w:ind w:left="275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5.</w:t>
            </w:r>
            <w:r>
              <w:rPr>
                <w:b/>
                <w:color w:val="777777"/>
                <w:spacing w:val="-3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966" w:hRule="atLeast"/>
        </w:trPr>
        <w:tc>
          <w:tcPr>
            <w:tcW w:w="10489" w:type="dxa"/>
            <w:gridSpan w:val="3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Pogoje</w:t>
            </w:r>
            <w:r>
              <w:rPr>
                <w:color w:val="777777"/>
                <w:spacing w:val="4"/>
                <w:sz w:val="20"/>
              </w:rPr>
              <w:t> </w:t>
            </w:r>
            <w:r>
              <w:rPr>
                <w:color w:val="777777"/>
                <w:sz w:val="20"/>
              </w:rPr>
              <w:t>uporabe</w:t>
            </w:r>
            <w:r>
              <w:rPr>
                <w:color w:val="777777"/>
                <w:spacing w:val="2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3"/>
                <w:sz w:val="20"/>
              </w:rPr>
              <w:t> </w:t>
            </w:r>
            <w:r>
              <w:rPr>
                <w:color w:val="777777"/>
                <w:sz w:val="20"/>
              </w:rPr>
              <w:t>sam</w:t>
            </w:r>
            <w:r>
              <w:rPr>
                <w:color w:val="777777"/>
                <w:spacing w:val="2"/>
                <w:sz w:val="20"/>
              </w:rPr>
              <w:t> </w:t>
            </w:r>
            <w:r>
              <w:rPr>
                <w:color w:val="777777"/>
                <w:sz w:val="20"/>
              </w:rPr>
              <w:t>prostor</w:t>
            </w:r>
            <w:r>
              <w:rPr>
                <w:color w:val="777777"/>
                <w:spacing w:val="2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5"/>
                <w:sz w:val="20"/>
              </w:rPr>
              <w:t> </w:t>
            </w:r>
            <w:r>
              <w:rPr>
                <w:color w:val="777777"/>
                <w:sz w:val="20"/>
              </w:rPr>
              <w:t>namene</w:t>
            </w:r>
            <w:r>
              <w:rPr>
                <w:color w:val="777777"/>
                <w:spacing w:val="2"/>
                <w:sz w:val="20"/>
              </w:rPr>
              <w:t> </w:t>
            </w:r>
            <w:r>
              <w:rPr>
                <w:color w:val="777777"/>
                <w:sz w:val="20"/>
              </w:rPr>
              <w:t>rekreacije</w:t>
            </w:r>
            <w:r>
              <w:rPr>
                <w:color w:val="777777"/>
                <w:spacing w:val="7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2"/>
                <w:sz w:val="20"/>
              </w:rPr>
              <w:t> </w:t>
            </w:r>
            <w:r>
              <w:rPr>
                <w:color w:val="777777"/>
                <w:sz w:val="20"/>
              </w:rPr>
              <w:t>zimskih</w:t>
            </w:r>
            <w:r>
              <w:rPr>
                <w:color w:val="777777"/>
                <w:spacing w:val="3"/>
                <w:sz w:val="20"/>
              </w:rPr>
              <w:t> </w:t>
            </w:r>
            <w:r>
              <w:rPr>
                <w:color w:val="777777"/>
                <w:sz w:val="20"/>
              </w:rPr>
              <w:t>mesecih</w:t>
            </w:r>
            <w:r>
              <w:rPr>
                <w:color w:val="777777"/>
                <w:spacing w:val="1"/>
                <w:sz w:val="20"/>
              </w:rPr>
              <w:t> </w:t>
            </w:r>
            <w:r>
              <w:rPr>
                <w:color w:val="777777"/>
                <w:sz w:val="20"/>
              </w:rPr>
              <w:t>določi</w:t>
            </w:r>
            <w:r>
              <w:rPr>
                <w:color w:val="777777"/>
                <w:spacing w:val="4"/>
                <w:sz w:val="20"/>
              </w:rPr>
              <w:t> </w:t>
            </w:r>
            <w:r>
              <w:rPr>
                <w:color w:val="777777"/>
                <w:sz w:val="20"/>
              </w:rPr>
              <w:t>šola,</w:t>
            </w:r>
            <w:r>
              <w:rPr>
                <w:color w:val="777777"/>
                <w:spacing w:val="1"/>
                <w:sz w:val="20"/>
              </w:rPr>
              <w:t> </w:t>
            </w:r>
            <w:r>
              <w:rPr>
                <w:color w:val="777777"/>
                <w:sz w:val="20"/>
              </w:rPr>
              <w:t>ki</w:t>
            </w:r>
            <w:r>
              <w:rPr>
                <w:color w:val="777777"/>
                <w:spacing w:val="4"/>
                <w:sz w:val="20"/>
              </w:rPr>
              <w:t> </w:t>
            </w:r>
            <w:r>
              <w:rPr>
                <w:color w:val="777777"/>
                <w:sz w:val="20"/>
              </w:rPr>
              <w:t>je</w:t>
            </w:r>
            <w:r>
              <w:rPr>
                <w:color w:val="777777"/>
                <w:spacing w:val="4"/>
                <w:sz w:val="20"/>
              </w:rPr>
              <w:t> </w:t>
            </w:r>
            <w:r>
              <w:rPr>
                <w:color w:val="777777"/>
                <w:sz w:val="20"/>
              </w:rPr>
              <w:t>dolžna</w:t>
            </w:r>
            <w:r>
              <w:rPr>
                <w:color w:val="777777"/>
                <w:spacing w:val="3"/>
                <w:sz w:val="20"/>
              </w:rPr>
              <w:t> </w:t>
            </w:r>
            <w:r>
              <w:rPr>
                <w:color w:val="777777"/>
                <w:spacing w:val="-5"/>
                <w:sz w:val="20"/>
              </w:rPr>
              <w:t>do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1.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septembra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na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spletnih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straneh</w:t>
            </w:r>
            <w:r>
              <w:rPr>
                <w:color w:val="777777"/>
                <w:spacing w:val="-1"/>
                <w:sz w:val="20"/>
              </w:rPr>
              <w:t> </w:t>
            </w:r>
            <w:r>
              <w:rPr>
                <w:color w:val="777777"/>
                <w:sz w:val="20"/>
              </w:rPr>
              <w:t>Občine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Videm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na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svojih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spletnih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straneh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ter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občinskem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glasilu</w:t>
            </w:r>
          </w:p>
          <w:p>
            <w:pPr>
              <w:pStyle w:val="TableParagraph"/>
              <w:spacing w:line="240" w:lineRule="exact"/>
              <w:ind w:left="108" w:right="1419"/>
              <w:rPr>
                <w:sz w:val="20"/>
              </w:rPr>
            </w:pPr>
            <w:r>
              <w:rPr>
                <w:color w:val="777777"/>
                <w:sz w:val="20"/>
              </w:rPr>
              <w:t>Občine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Videm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objaviti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razpis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15"/>
                <w:sz w:val="20"/>
              </w:rPr>
              <w:t> </w:t>
            </w:r>
            <w:r>
              <w:rPr>
                <w:color w:val="777777"/>
                <w:sz w:val="20"/>
              </w:rPr>
              <w:t>razpisne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pogoje,</w:t>
            </w:r>
            <w:r>
              <w:rPr>
                <w:color w:val="777777"/>
                <w:spacing w:val="-12"/>
                <w:sz w:val="20"/>
              </w:rPr>
              <w:t> </w:t>
            </w:r>
            <w:r>
              <w:rPr>
                <w:color w:val="777777"/>
                <w:sz w:val="20"/>
              </w:rPr>
              <w:t>na</w:t>
            </w:r>
            <w:r>
              <w:rPr>
                <w:color w:val="777777"/>
                <w:spacing w:val="-13"/>
                <w:sz w:val="20"/>
              </w:rPr>
              <w:t> </w:t>
            </w:r>
            <w:r>
              <w:rPr>
                <w:color w:val="777777"/>
                <w:sz w:val="20"/>
              </w:rPr>
              <w:t>podlagi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katerih</w:t>
            </w:r>
            <w:r>
              <w:rPr>
                <w:color w:val="777777"/>
                <w:spacing w:val="-15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določijo</w:t>
            </w:r>
            <w:r>
              <w:rPr>
                <w:color w:val="777777"/>
                <w:spacing w:val="-12"/>
                <w:sz w:val="20"/>
              </w:rPr>
              <w:t> </w:t>
            </w:r>
            <w:r>
              <w:rPr>
                <w:color w:val="777777"/>
                <w:sz w:val="20"/>
              </w:rPr>
              <w:t>kriteriji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13"/>
                <w:sz w:val="20"/>
              </w:rPr>
              <w:t> </w:t>
            </w:r>
            <w:r>
              <w:rPr>
                <w:color w:val="777777"/>
                <w:sz w:val="20"/>
              </w:rPr>
              <w:t>oddajo</w:t>
            </w:r>
            <w:r>
              <w:rPr>
                <w:color w:val="777777"/>
                <w:spacing w:val="-12"/>
                <w:sz w:val="20"/>
              </w:rPr>
              <w:t> </w:t>
            </w:r>
            <w:r>
              <w:rPr>
                <w:color w:val="777777"/>
                <w:sz w:val="20"/>
              </w:rPr>
              <w:t>vloge za dodelitev termina uporabniku prostora.</w:t>
            </w:r>
          </w:p>
        </w:tc>
      </w:tr>
      <w:tr>
        <w:trPr>
          <w:trHeight w:val="723" w:hRule="atLeast"/>
        </w:trPr>
        <w:tc>
          <w:tcPr>
            <w:tcW w:w="10489" w:type="dxa"/>
            <w:gridSpan w:val="3"/>
          </w:tcPr>
          <w:p>
            <w:pPr>
              <w:pStyle w:val="TableParagraph"/>
              <w:ind w:left="108" w:right="1419"/>
              <w:rPr>
                <w:sz w:val="20"/>
              </w:rPr>
            </w:pP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15"/>
                <w:sz w:val="20"/>
              </w:rPr>
              <w:t> </w:t>
            </w:r>
            <w:r>
              <w:rPr>
                <w:color w:val="777777"/>
                <w:sz w:val="20"/>
              </w:rPr>
              <w:t>uporabo</w:t>
            </w:r>
            <w:r>
              <w:rPr>
                <w:color w:val="777777"/>
                <w:spacing w:val="-16"/>
                <w:sz w:val="20"/>
              </w:rPr>
              <w:t> </w:t>
            </w:r>
            <w:r>
              <w:rPr>
                <w:color w:val="777777"/>
                <w:sz w:val="20"/>
              </w:rPr>
              <w:t>prostora</w:t>
            </w:r>
            <w:r>
              <w:rPr>
                <w:color w:val="777777"/>
                <w:spacing w:val="-15"/>
                <w:sz w:val="20"/>
              </w:rPr>
              <w:t> </w:t>
            </w:r>
            <w:r>
              <w:rPr>
                <w:color w:val="777777"/>
                <w:sz w:val="20"/>
              </w:rPr>
              <w:t>je</w:t>
            </w:r>
            <w:r>
              <w:rPr>
                <w:color w:val="777777"/>
                <w:spacing w:val="-13"/>
                <w:sz w:val="20"/>
              </w:rPr>
              <w:t> </w:t>
            </w:r>
            <w:r>
              <w:rPr>
                <w:color w:val="777777"/>
                <w:sz w:val="20"/>
              </w:rPr>
              <w:t>vsak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uporabnik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dolžan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vložiti</w:t>
            </w:r>
            <w:r>
              <w:rPr>
                <w:color w:val="777777"/>
                <w:spacing w:val="-13"/>
                <w:sz w:val="20"/>
              </w:rPr>
              <w:t> </w:t>
            </w:r>
            <w:r>
              <w:rPr>
                <w:color w:val="777777"/>
                <w:sz w:val="20"/>
              </w:rPr>
              <w:t>vlogo</w:t>
            </w:r>
            <w:r>
              <w:rPr>
                <w:color w:val="777777"/>
                <w:spacing w:val="-15"/>
                <w:sz w:val="20"/>
              </w:rPr>
              <w:t> </w:t>
            </w:r>
            <w:r>
              <w:rPr>
                <w:color w:val="777777"/>
                <w:sz w:val="20"/>
              </w:rPr>
              <w:t>(priloga</w:t>
            </w:r>
            <w:r>
              <w:rPr>
                <w:color w:val="777777"/>
                <w:spacing w:val="-12"/>
                <w:sz w:val="20"/>
              </w:rPr>
              <w:t> </w:t>
            </w:r>
            <w:r>
              <w:rPr>
                <w:color w:val="777777"/>
                <w:sz w:val="20"/>
              </w:rPr>
              <w:t>1)</w:t>
            </w:r>
            <w:r>
              <w:rPr>
                <w:color w:val="777777"/>
                <w:spacing w:val="-15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uporabo</w:t>
            </w:r>
            <w:r>
              <w:rPr>
                <w:color w:val="777777"/>
                <w:spacing w:val="-15"/>
                <w:sz w:val="20"/>
              </w:rPr>
              <w:t> </w:t>
            </w:r>
            <w:r>
              <w:rPr>
                <w:color w:val="777777"/>
                <w:sz w:val="20"/>
              </w:rPr>
              <w:t>prostora,</w:t>
            </w:r>
            <w:r>
              <w:rPr>
                <w:color w:val="777777"/>
                <w:spacing w:val="-16"/>
                <w:sz w:val="20"/>
              </w:rPr>
              <w:t> </w:t>
            </w:r>
            <w:r>
              <w:rPr>
                <w:color w:val="777777"/>
                <w:sz w:val="20"/>
              </w:rPr>
              <w:t>na</w:t>
            </w:r>
            <w:r>
              <w:rPr>
                <w:color w:val="777777"/>
                <w:spacing w:val="-15"/>
                <w:sz w:val="20"/>
              </w:rPr>
              <w:t> </w:t>
            </w:r>
            <w:r>
              <w:rPr>
                <w:color w:val="777777"/>
                <w:sz w:val="20"/>
              </w:rPr>
              <w:t>podlagi katere</w:t>
            </w:r>
            <w:r>
              <w:rPr>
                <w:color w:val="777777"/>
                <w:spacing w:val="1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1"/>
                <w:sz w:val="20"/>
              </w:rPr>
              <w:t> </w:t>
            </w:r>
            <w:r>
              <w:rPr>
                <w:color w:val="777777"/>
                <w:sz w:val="20"/>
              </w:rPr>
              <w:t>dodeli</w:t>
            </w:r>
            <w:r>
              <w:rPr>
                <w:color w:val="777777"/>
                <w:spacing w:val="1"/>
                <w:sz w:val="20"/>
              </w:rPr>
              <w:t> </w:t>
            </w:r>
            <w:r>
              <w:rPr>
                <w:color w:val="777777"/>
                <w:sz w:val="20"/>
              </w:rPr>
              <w:t>prostor</w:t>
            </w:r>
            <w:r>
              <w:rPr>
                <w:color w:val="777777"/>
                <w:spacing w:val="2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2"/>
                <w:sz w:val="20"/>
              </w:rPr>
              <w:t> </w:t>
            </w:r>
            <w:r>
              <w:rPr>
                <w:color w:val="777777"/>
                <w:sz w:val="20"/>
              </w:rPr>
              <w:t>uporabo</w:t>
            </w:r>
            <w:r>
              <w:rPr>
                <w:color w:val="777777"/>
                <w:spacing w:val="1"/>
                <w:sz w:val="20"/>
              </w:rPr>
              <w:t> </w:t>
            </w:r>
            <w:r>
              <w:rPr>
                <w:color w:val="777777"/>
                <w:sz w:val="20"/>
              </w:rPr>
              <w:t>posameznim</w:t>
            </w:r>
            <w:r>
              <w:rPr>
                <w:color w:val="777777"/>
                <w:spacing w:val="1"/>
                <w:sz w:val="20"/>
              </w:rPr>
              <w:t> </w:t>
            </w:r>
            <w:r>
              <w:rPr>
                <w:color w:val="777777"/>
                <w:sz w:val="20"/>
              </w:rPr>
              <w:t>uporabnikom</w:t>
            </w:r>
            <w:r>
              <w:rPr>
                <w:color w:val="777777"/>
                <w:spacing w:val="2"/>
                <w:sz w:val="20"/>
              </w:rPr>
              <w:t> </w:t>
            </w:r>
            <w:r>
              <w:rPr>
                <w:color w:val="777777"/>
                <w:sz w:val="20"/>
              </w:rPr>
              <w:t>in s katero</w:t>
            </w:r>
            <w:r>
              <w:rPr>
                <w:color w:val="777777"/>
                <w:spacing w:val="1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1"/>
                <w:sz w:val="20"/>
              </w:rPr>
              <w:t> </w:t>
            </w:r>
            <w:r>
              <w:rPr>
                <w:color w:val="777777"/>
                <w:sz w:val="20"/>
              </w:rPr>
              <w:t>uporabnikom</w:t>
            </w:r>
            <w:r>
              <w:rPr>
                <w:color w:val="777777"/>
                <w:spacing w:val="1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dodeljuje</w:t>
            </w:r>
          </w:p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posamezni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z w:val="20"/>
              </w:rPr>
              <w:t>termin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prostorih.</w:t>
            </w:r>
          </w:p>
        </w:tc>
      </w:tr>
      <w:tr>
        <w:trPr>
          <w:trHeight w:val="724" w:hRule="atLeast"/>
        </w:trPr>
        <w:tc>
          <w:tcPr>
            <w:tcW w:w="10489" w:type="dxa"/>
            <w:gridSpan w:val="3"/>
          </w:tcPr>
          <w:p>
            <w:pPr>
              <w:pStyle w:val="TableParagraph"/>
              <w:spacing w:line="242" w:lineRule="exact"/>
              <w:ind w:left="108" w:right="1536"/>
              <w:jc w:val="both"/>
              <w:rPr>
                <w:sz w:val="20"/>
              </w:rPr>
            </w:pPr>
            <w:r>
              <w:rPr>
                <w:color w:val="777777"/>
                <w:sz w:val="20"/>
              </w:rPr>
              <w:t>Nepopolne vloge se niso dolžne obravnavati. Upoštevajo se le v primeru, če termini po dodelitvi uporabnikom z ustrezno izpolnjenimi vlogami niso zasedeni.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Isto velja za vloge prispele po roku za oddajo vloge.</w:t>
            </w:r>
          </w:p>
        </w:tc>
      </w:tr>
      <w:tr>
        <w:trPr>
          <w:trHeight w:val="360" w:hRule="atLeast"/>
        </w:trPr>
        <w:tc>
          <w:tcPr>
            <w:tcW w:w="10489" w:type="dxa"/>
            <w:gridSpan w:val="3"/>
          </w:tcPr>
          <w:p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Brez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oddane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vloge</w:t>
            </w:r>
            <w:r>
              <w:rPr>
                <w:color w:val="777777"/>
                <w:spacing w:val="-2"/>
                <w:sz w:val="20"/>
              </w:rPr>
              <w:t> </w:t>
            </w:r>
            <w:r>
              <w:rPr>
                <w:color w:val="777777"/>
                <w:sz w:val="20"/>
              </w:rPr>
              <w:t>ni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možno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dobiti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uporabo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termina</w:t>
            </w:r>
            <w:r>
              <w:rPr>
                <w:color w:val="777777"/>
                <w:spacing w:val="-2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prostoru.</w:t>
            </w:r>
          </w:p>
        </w:tc>
      </w:tr>
      <w:tr>
        <w:trPr>
          <w:trHeight w:val="362" w:hRule="atLeast"/>
        </w:trPr>
        <w:tc>
          <w:tcPr>
            <w:tcW w:w="26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line="222" w:lineRule="exact" w:before="120"/>
              <w:ind w:left="275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6.</w:t>
            </w:r>
            <w:r>
              <w:rPr>
                <w:b/>
                <w:color w:val="777777"/>
                <w:spacing w:val="-3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242" w:hRule="atLeast"/>
        </w:trPr>
        <w:tc>
          <w:tcPr>
            <w:tcW w:w="10489" w:type="dxa"/>
            <w:gridSpan w:val="3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primeru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več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prijav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na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isti</w:t>
            </w:r>
            <w:r>
              <w:rPr>
                <w:color w:val="777777"/>
                <w:spacing w:val="-1"/>
                <w:sz w:val="20"/>
              </w:rPr>
              <w:t> </w:t>
            </w:r>
            <w:r>
              <w:rPr>
                <w:color w:val="777777"/>
                <w:sz w:val="20"/>
              </w:rPr>
              <w:t>termin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dodelitev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termina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določi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prednostni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vrstni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pacing w:val="-4"/>
                <w:sz w:val="20"/>
              </w:rPr>
              <w:t>red.</w:t>
            </w:r>
          </w:p>
        </w:tc>
      </w:tr>
      <w:tr>
        <w:trPr>
          <w:trHeight w:val="241" w:hRule="atLeast"/>
        </w:trPr>
        <w:tc>
          <w:tcPr>
            <w:tcW w:w="10489" w:type="dxa"/>
            <w:gridSpan w:val="3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color w:val="777777"/>
                <w:sz w:val="20"/>
              </w:rPr>
              <w:t>Prednostni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vrstni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red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uporabe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prostora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določa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po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z w:val="20"/>
              </w:rPr>
              <w:t>navedenem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kriteriju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točkovanja: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0.823997pt;margin-top:84.61998pt;width:524.5pt;height:68.2pt;mso-position-horizontal-relative:page;mso-position-vertical-relative:page;z-index:-15979520" id="docshapegroup1" coordorigin="1416,1692" coordsize="10490,1364">
            <v:rect style="position:absolute;left:1433;top:1709;width:9043;height:276" id="docshape2" filled="true" fillcolor="#efefef" stroked="false">
              <v:fill type="solid"/>
            </v:rect>
            <v:shape style="position:absolute;left:1416;top:1692;width:9074;height:293" id="docshape3" coordorigin="1416,1692" coordsize="9074,293" path="m1431,1707l1416,1707,1416,1985,1431,1985,1431,1707xm10475,1692l1431,1692,1416,1692,1416,1707,1431,1707,10475,1707,10475,1692xm10490,1707l10476,1707,10476,1985,10490,1985,10490,1707xm10490,1692l10476,1692,10476,1707,10490,1707,10490,1692xe" filled="true" fillcolor="#ececec" stroked="false">
              <v:path arrowok="t"/>
              <v:fill type="solid"/>
            </v:shape>
            <v:rect style="position:absolute;left:1433;top:1985;width:9043;height:228" id="docshape4" filled="true" fillcolor="#efefef" stroked="false">
              <v:fill type="solid"/>
            </v:rect>
            <v:shape style="position:absolute;left:1416;top:1985;width:9074;height:228" id="docshape5" coordorigin="1416,1985" coordsize="9074,228" path="m1431,1985l1416,1985,1416,2213,1431,2213,1431,1985xm10490,1985l10476,1985,10476,2213,10490,2213,10490,1985xe" filled="true" fillcolor="#ececec" stroked="false">
              <v:path arrowok="t"/>
              <v:fill type="solid"/>
            </v:shape>
            <v:shape style="position:absolute;left:1433;top:2213;width:10474;height:828" id="docshape6" coordorigin="1433,2213" coordsize="10474,828" path="m11906,3041l11906,2765,10475,2765,10475,2213,1433,2213,1433,3041,8809,3041,10475,3041,11906,3041xe" filled="true" fillcolor="#efefef" stroked="false">
              <v:path arrowok="t"/>
              <v:fill type="solid"/>
            </v:shape>
            <v:shape style="position:absolute;left:1416;top:2213;width:9074;height:843" id="docshape7" coordorigin="1416,2213" coordsize="9074,843" path="m10475,3041l1431,3041,1431,2304,1431,2213,1416,2213,1416,2304,1416,3041,1416,3056,1431,3056,10475,3056,10475,3041xm10490,2213l10476,2213,10476,2304,10476,3041,10476,3056,10490,3056,10490,3041,10490,2304,10490,2213xe" filled="true" fillcolor="#ececec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660" w:bottom="280" w:left="1300" w:right="0"/>
        </w:sectPr>
      </w:pPr>
    </w:p>
    <w:p>
      <w:pPr>
        <w:spacing w:line="240" w:lineRule="auto" w:before="7"/>
        <w:rPr>
          <w:rFonts w:ascii="Times New Roman"/>
          <w:sz w:val="2"/>
        </w:rPr>
      </w:pPr>
      <w:r>
        <w:rPr/>
        <w:pict>
          <v:shape style="position:absolute;margin-left:81.624001pt;margin-top:82.939949pt;width:436.05pt;height:136.450pt;mso-position-horizontal-relative:page;mso-position-vertical-relative:page;z-index:-15979008" id="docshape8" coordorigin="1632,1659" coordsize="8721,2729" path="m1652,4095l1632,4095,1632,4114,1632,4368,1632,4388,1652,4388,1652,4368,1652,4114,1652,4095xm1652,3824l1632,3824,1632,3843,1632,4095,1652,4095,1652,3843,1652,3824xm1652,3276l1632,3276,1632,3296,1632,3550,1632,3569,1632,3824,1652,3824,1652,3569,1652,3550,1652,3296,1652,3276xm1652,1659l1632,1659,1632,1678,1632,1932,1632,1952,1632,2206,1632,2225,1632,2477,1632,2496,1632,3003,1632,3022,1632,3276,1652,3276,1652,3022,1652,3003,1652,2496,1652,2477,1652,2225,1652,2206,1652,1952,1652,1932,1652,1678,1652,1659xm7643,4095l7624,4095,7624,4095,1652,4095,1652,4114,7624,4114,7624,4368,1652,4368,1652,4388,7624,4388,7624,4388,7643,4388,7643,4368,7643,4114,7643,4095xm7643,3824l7624,3824,7624,3824,1652,3824,1652,3843,7624,3843,7624,4095,7643,4095,7643,3843,7643,3824xm7643,3276l7624,3276,7624,3276,1652,3276,1652,3296,7624,3296,7624,3550,1652,3550,1652,3569,7624,3569,7624,3824,7643,3824,7643,3569,7643,3550,7643,3296,7643,3276xm7643,1659l7624,1659,7624,1659,1652,1659,1652,1678,7624,1678,7624,1932,1652,1932,1652,1952,7624,1952,7624,2206,1652,2206,1652,2225,7624,2225,7624,2477,1652,2477,1652,2496,7624,2496,7624,3003,1652,3003,1652,3022,7624,3022,7624,3276,7643,3276,7643,3022,7643,3003,7643,2496,7643,2477,7643,2225,7643,2206,7643,1952,7643,1932,7643,1678,7643,1659xm10353,4368l7643,4368,7643,4388,10353,4388,10353,4368xm10353,4095l7643,4095,7643,4114,10353,4114,10353,4095xm10353,3824l7643,3824,7643,3843,10353,3843,10353,3824xm10353,3550l7643,3550,7643,3569,10353,3569,10353,3550xm10353,3276l7643,3276,7643,3296,10353,3296,10353,3276xm10353,3003l7643,3003,7643,3022,10353,3022,10353,3003xm10353,2477l7643,2477,7643,2496,10353,2496,10353,2477xm10353,2206l7643,2206,7643,2225,10353,2225,10353,2206xm10353,1932l7643,1932,7643,1952,10353,1952,10353,1932xm10353,1659l7643,1659,7643,1678,10353,1678,10353,1659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0"/>
        <w:gridCol w:w="2738"/>
      </w:tblGrid>
      <w:tr>
        <w:trPr>
          <w:trHeight w:val="278" w:hRule="atLeast"/>
        </w:trPr>
        <w:tc>
          <w:tcPr>
            <w:tcW w:w="6150" w:type="dxa"/>
          </w:tcPr>
          <w:p>
            <w:pPr>
              <w:pStyle w:val="TableParagraph"/>
              <w:spacing w:line="238" w:lineRule="exact" w:before="20"/>
              <w:ind w:left="277"/>
              <w:rPr>
                <w:sz w:val="20"/>
              </w:rPr>
            </w:pPr>
            <w:r>
              <w:rPr>
                <w:color w:val="777777"/>
                <w:spacing w:val="-2"/>
                <w:sz w:val="20"/>
              </w:rPr>
              <w:t>Kriterij</w:t>
            </w:r>
          </w:p>
        </w:tc>
        <w:tc>
          <w:tcPr>
            <w:tcW w:w="2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 w:before="20"/>
              <w:ind w:right="99"/>
              <w:jc w:val="right"/>
              <w:rPr>
                <w:sz w:val="20"/>
              </w:rPr>
            </w:pPr>
            <w:r>
              <w:rPr>
                <w:color w:val="777777"/>
                <w:spacing w:val="-2"/>
                <w:sz w:val="20"/>
              </w:rPr>
              <w:t>Točke</w:t>
            </w:r>
          </w:p>
        </w:tc>
      </w:tr>
      <w:tr>
        <w:trPr>
          <w:trHeight w:val="273" w:hRule="atLeast"/>
        </w:trPr>
        <w:tc>
          <w:tcPr>
            <w:tcW w:w="6150" w:type="dxa"/>
          </w:tcPr>
          <w:p>
            <w:pPr>
              <w:pStyle w:val="TableParagraph"/>
              <w:spacing w:line="238" w:lineRule="exact" w:before="15"/>
              <w:ind w:left="277"/>
              <w:rPr>
                <w:sz w:val="20"/>
              </w:rPr>
            </w:pPr>
            <w:r>
              <w:rPr>
                <w:color w:val="777777"/>
                <w:sz w:val="20"/>
              </w:rPr>
              <w:t>Društvo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klub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s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sedežem</w:t>
            </w:r>
            <w:r>
              <w:rPr>
                <w:color w:val="777777"/>
                <w:spacing w:val="-2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občini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Videm</w:t>
            </w:r>
          </w:p>
        </w:tc>
        <w:tc>
          <w:tcPr>
            <w:tcW w:w="2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 w:before="15"/>
              <w:ind w:right="97"/>
              <w:jc w:val="right"/>
              <w:rPr>
                <w:sz w:val="20"/>
              </w:rPr>
            </w:pPr>
            <w:r>
              <w:rPr>
                <w:color w:val="777777"/>
                <w:sz w:val="20"/>
              </w:rPr>
              <w:t>50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4"/>
                <w:sz w:val="20"/>
              </w:rPr>
              <w:t>točk</w:t>
            </w:r>
          </w:p>
        </w:tc>
      </w:tr>
      <w:tr>
        <w:trPr>
          <w:trHeight w:val="273" w:hRule="atLeast"/>
        </w:trPr>
        <w:tc>
          <w:tcPr>
            <w:tcW w:w="6150" w:type="dxa"/>
          </w:tcPr>
          <w:p>
            <w:pPr>
              <w:pStyle w:val="TableParagraph"/>
              <w:spacing w:line="238" w:lineRule="exact" w:before="15"/>
              <w:ind w:left="277"/>
              <w:rPr>
                <w:sz w:val="20"/>
              </w:rPr>
            </w:pPr>
            <w:r>
              <w:rPr>
                <w:color w:val="777777"/>
                <w:sz w:val="20"/>
              </w:rPr>
              <w:t>Fizične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pravne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osebe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iz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občine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Videm</w:t>
            </w:r>
          </w:p>
        </w:tc>
        <w:tc>
          <w:tcPr>
            <w:tcW w:w="2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 w:before="15"/>
              <w:ind w:right="97"/>
              <w:jc w:val="right"/>
              <w:rPr>
                <w:sz w:val="20"/>
              </w:rPr>
            </w:pPr>
            <w:r>
              <w:rPr>
                <w:color w:val="777777"/>
                <w:sz w:val="20"/>
              </w:rPr>
              <w:t>20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4"/>
                <w:sz w:val="20"/>
              </w:rPr>
              <w:t>točk</w:t>
            </w:r>
          </w:p>
        </w:tc>
      </w:tr>
      <w:tr>
        <w:trPr>
          <w:trHeight w:val="262" w:hRule="atLeast"/>
        </w:trPr>
        <w:tc>
          <w:tcPr>
            <w:tcW w:w="6150" w:type="dxa"/>
          </w:tcPr>
          <w:p>
            <w:pPr>
              <w:pStyle w:val="TableParagraph"/>
              <w:spacing w:line="227" w:lineRule="exact" w:before="15"/>
              <w:ind w:left="277"/>
              <w:rPr>
                <w:sz w:val="20"/>
              </w:rPr>
            </w:pPr>
            <w:r>
              <w:rPr>
                <w:color w:val="777777"/>
                <w:sz w:val="20"/>
              </w:rPr>
              <w:t>Število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vadečih</w:t>
            </w:r>
          </w:p>
        </w:tc>
        <w:tc>
          <w:tcPr>
            <w:tcW w:w="2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 w:before="15"/>
              <w:ind w:right="97"/>
              <w:jc w:val="right"/>
              <w:rPr>
                <w:sz w:val="20"/>
              </w:rPr>
            </w:pPr>
            <w:r>
              <w:rPr>
                <w:color w:val="777777"/>
                <w:sz w:val="20"/>
              </w:rPr>
              <w:t>1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točka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/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vadeči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(max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pacing w:val="-5"/>
                <w:sz w:val="20"/>
              </w:rPr>
              <w:t>25</w:t>
            </w:r>
          </w:p>
        </w:tc>
      </w:tr>
      <w:tr>
        <w:trPr>
          <w:trHeight w:val="262" w:hRule="atLeast"/>
        </w:trPr>
        <w:tc>
          <w:tcPr>
            <w:tcW w:w="6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 w:before="5"/>
              <w:ind w:right="98"/>
              <w:jc w:val="right"/>
              <w:rPr>
                <w:sz w:val="20"/>
              </w:rPr>
            </w:pPr>
            <w:r>
              <w:rPr>
                <w:color w:val="777777"/>
                <w:spacing w:val="-2"/>
                <w:sz w:val="20"/>
              </w:rPr>
              <w:t>točk)</w:t>
            </w:r>
          </w:p>
        </w:tc>
      </w:tr>
      <w:tr>
        <w:trPr>
          <w:trHeight w:val="272" w:hRule="atLeast"/>
        </w:trPr>
        <w:tc>
          <w:tcPr>
            <w:tcW w:w="6150" w:type="dxa"/>
          </w:tcPr>
          <w:p>
            <w:pPr>
              <w:pStyle w:val="TableParagraph"/>
              <w:spacing w:line="237" w:lineRule="exact" w:before="15"/>
              <w:ind w:left="277"/>
              <w:rPr>
                <w:sz w:val="20"/>
              </w:rPr>
            </w:pPr>
            <w:r>
              <w:rPr>
                <w:color w:val="777777"/>
                <w:sz w:val="20"/>
              </w:rPr>
              <w:t>Število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z w:val="20"/>
              </w:rPr>
              <w:t>mesecev</w:t>
            </w:r>
            <w:r>
              <w:rPr>
                <w:color w:val="777777"/>
                <w:spacing w:val="-9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vadbe</w:t>
            </w:r>
          </w:p>
        </w:tc>
        <w:tc>
          <w:tcPr>
            <w:tcW w:w="2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5"/>
              <w:ind w:right="98"/>
              <w:jc w:val="right"/>
              <w:rPr>
                <w:sz w:val="20"/>
              </w:rPr>
            </w:pPr>
            <w:r>
              <w:rPr>
                <w:color w:val="777777"/>
                <w:sz w:val="20"/>
              </w:rPr>
              <w:t>10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točk/mesec</w:t>
            </w:r>
          </w:p>
        </w:tc>
      </w:tr>
      <w:tr>
        <w:trPr>
          <w:trHeight w:val="272" w:hRule="atLeast"/>
        </w:trPr>
        <w:tc>
          <w:tcPr>
            <w:tcW w:w="6150" w:type="dxa"/>
          </w:tcPr>
          <w:p>
            <w:pPr>
              <w:pStyle w:val="TableParagraph"/>
              <w:spacing w:line="238" w:lineRule="exact" w:before="14"/>
              <w:ind w:left="277"/>
              <w:rPr>
                <w:sz w:val="20"/>
              </w:rPr>
            </w:pPr>
            <w:r>
              <w:rPr>
                <w:color w:val="777777"/>
                <w:sz w:val="20"/>
              </w:rPr>
              <w:t>Uporaba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prostorov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več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kot</w:t>
            </w:r>
            <w:r>
              <w:rPr>
                <w:color w:val="777777"/>
                <w:spacing w:val="-2"/>
                <w:sz w:val="20"/>
              </w:rPr>
              <w:t> </w:t>
            </w:r>
            <w:r>
              <w:rPr>
                <w:color w:val="777777"/>
                <w:sz w:val="20"/>
              </w:rPr>
              <w:t>5</w:t>
            </w:r>
            <w:r>
              <w:rPr>
                <w:color w:val="777777"/>
                <w:spacing w:val="-5"/>
                <w:sz w:val="20"/>
              </w:rPr>
              <w:t> let</w:t>
            </w:r>
          </w:p>
        </w:tc>
        <w:tc>
          <w:tcPr>
            <w:tcW w:w="2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 w:before="14"/>
              <w:ind w:right="97"/>
              <w:jc w:val="right"/>
              <w:rPr>
                <w:sz w:val="20"/>
              </w:rPr>
            </w:pPr>
            <w:r>
              <w:rPr>
                <w:color w:val="777777"/>
                <w:sz w:val="20"/>
              </w:rPr>
              <w:t>20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4"/>
                <w:sz w:val="20"/>
              </w:rPr>
              <w:t>točk</w:t>
            </w:r>
          </w:p>
        </w:tc>
      </w:tr>
      <w:tr>
        <w:trPr>
          <w:trHeight w:val="273" w:hRule="atLeast"/>
        </w:trPr>
        <w:tc>
          <w:tcPr>
            <w:tcW w:w="6150" w:type="dxa"/>
          </w:tcPr>
          <w:p>
            <w:pPr>
              <w:pStyle w:val="TableParagraph"/>
              <w:spacing w:line="238" w:lineRule="exact" w:before="15"/>
              <w:ind w:left="277"/>
              <w:rPr>
                <w:sz w:val="20"/>
              </w:rPr>
            </w:pPr>
            <w:r>
              <w:rPr>
                <w:color w:val="777777"/>
                <w:sz w:val="20"/>
              </w:rPr>
              <w:t>Program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vključen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občinski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letni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program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športa</w:t>
            </w:r>
          </w:p>
        </w:tc>
        <w:tc>
          <w:tcPr>
            <w:tcW w:w="2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 w:before="15"/>
              <w:ind w:right="97"/>
              <w:jc w:val="right"/>
              <w:rPr>
                <w:sz w:val="20"/>
              </w:rPr>
            </w:pPr>
            <w:r>
              <w:rPr>
                <w:color w:val="777777"/>
                <w:sz w:val="20"/>
              </w:rPr>
              <w:t>15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4"/>
                <w:sz w:val="20"/>
              </w:rPr>
              <w:t>točk</w:t>
            </w:r>
          </w:p>
        </w:tc>
      </w:tr>
      <w:tr>
        <w:trPr>
          <w:trHeight w:val="273" w:hRule="atLeast"/>
        </w:trPr>
        <w:tc>
          <w:tcPr>
            <w:tcW w:w="6150" w:type="dxa"/>
          </w:tcPr>
          <w:p>
            <w:pPr>
              <w:pStyle w:val="TableParagraph"/>
              <w:spacing w:line="238" w:lineRule="exact" w:before="15"/>
              <w:ind w:left="277"/>
              <w:rPr>
                <w:sz w:val="20"/>
              </w:rPr>
            </w:pPr>
            <w:r>
              <w:rPr>
                <w:color w:val="777777"/>
                <w:sz w:val="20"/>
              </w:rPr>
              <w:t>Funkcionalnost</w:t>
            </w:r>
            <w:r>
              <w:rPr>
                <w:color w:val="777777"/>
                <w:spacing w:val="-9"/>
                <w:sz w:val="20"/>
              </w:rPr>
              <w:t> </w:t>
            </w:r>
            <w:r>
              <w:rPr>
                <w:color w:val="777777"/>
                <w:sz w:val="20"/>
              </w:rPr>
              <w:t>prostora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glede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na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vrsto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9"/>
                <w:sz w:val="20"/>
              </w:rPr>
              <w:t> </w:t>
            </w:r>
            <w:r>
              <w:rPr>
                <w:color w:val="777777"/>
                <w:sz w:val="20"/>
              </w:rPr>
              <w:t>specifičnost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panoge</w:t>
            </w:r>
          </w:p>
        </w:tc>
        <w:tc>
          <w:tcPr>
            <w:tcW w:w="2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8" w:lineRule="exact" w:before="15"/>
              <w:ind w:right="97"/>
              <w:jc w:val="right"/>
              <w:rPr>
                <w:sz w:val="20"/>
              </w:rPr>
            </w:pPr>
            <w:r>
              <w:rPr>
                <w:color w:val="777777"/>
                <w:sz w:val="20"/>
              </w:rPr>
              <w:t>15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4"/>
                <w:sz w:val="20"/>
              </w:rPr>
              <w:t>točk</w:t>
            </w:r>
          </w:p>
        </w:tc>
      </w:tr>
      <w:tr>
        <w:trPr>
          <w:trHeight w:val="266" w:hRule="atLeast"/>
        </w:trPr>
        <w:tc>
          <w:tcPr>
            <w:tcW w:w="6150" w:type="dxa"/>
          </w:tcPr>
          <w:p>
            <w:pPr>
              <w:pStyle w:val="TableParagraph"/>
              <w:spacing w:line="230" w:lineRule="exact" w:before="15"/>
              <w:ind w:left="277"/>
              <w:rPr>
                <w:sz w:val="20"/>
              </w:rPr>
            </w:pPr>
            <w:r>
              <w:rPr>
                <w:color w:val="777777"/>
                <w:sz w:val="20"/>
              </w:rPr>
              <w:t>Rangiranje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društev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glede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na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rang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tekmovanja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panožni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zvezi</w:t>
            </w:r>
          </w:p>
        </w:tc>
        <w:tc>
          <w:tcPr>
            <w:tcW w:w="27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0" w:lineRule="exact" w:before="15"/>
              <w:ind w:right="99"/>
              <w:jc w:val="right"/>
              <w:rPr>
                <w:sz w:val="20"/>
              </w:rPr>
            </w:pPr>
            <w:r>
              <w:rPr>
                <w:color w:val="777777"/>
                <w:sz w:val="20"/>
              </w:rPr>
              <w:t>Vsak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z w:val="20"/>
              </w:rPr>
              <w:t>višji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rang+10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pacing w:val="-4"/>
                <w:sz w:val="20"/>
              </w:rPr>
              <w:t>točk</w:t>
            </w:r>
          </w:p>
        </w:tc>
      </w:tr>
      <w:tr>
        <w:trPr>
          <w:trHeight w:val="495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1" w:lineRule="exact"/>
              <w:ind w:left="4142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7.</w:t>
            </w:r>
            <w:r>
              <w:rPr>
                <w:b/>
                <w:color w:val="777777"/>
                <w:spacing w:val="-3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603" w:hRule="atLeast"/>
        </w:trPr>
        <w:tc>
          <w:tcPr>
            <w:tcW w:w="8888" w:type="dxa"/>
            <w:gridSpan w:val="2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Tričlansko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komisijo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obravnavanje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vlog,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ter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dodelitev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terminov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imenuje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župan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je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sestavljena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iz dveh predstavnikov občine ustanoviteljice in enega predstavnika zavoda OŠ Videm.</w:t>
            </w:r>
          </w:p>
        </w:tc>
      </w:tr>
      <w:tr>
        <w:trPr>
          <w:trHeight w:val="362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2" w:lineRule="exact" w:before="120"/>
              <w:ind w:left="4142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8.</w:t>
            </w:r>
            <w:r>
              <w:rPr>
                <w:b/>
                <w:color w:val="777777"/>
                <w:spacing w:val="-3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602" w:hRule="atLeast"/>
        </w:trPr>
        <w:tc>
          <w:tcPr>
            <w:tcW w:w="8888" w:type="dxa"/>
            <w:gridSpan w:val="2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Ne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glede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na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določila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prejšnjih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odstavkov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lahko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šola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zaradi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izvedbe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športne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tekme</w:t>
            </w:r>
            <w:r>
              <w:rPr>
                <w:color w:val="777777"/>
                <w:spacing w:val="-2"/>
                <w:sz w:val="20"/>
              </w:rPr>
              <w:t> </w:t>
            </w:r>
            <w:r>
              <w:rPr>
                <w:color w:val="777777"/>
                <w:sz w:val="20"/>
              </w:rPr>
              <w:t>ali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prireditev odpove posamezne termine uporabe prostorov.</w:t>
            </w:r>
          </w:p>
        </w:tc>
      </w:tr>
      <w:tr>
        <w:trPr>
          <w:trHeight w:val="362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2" w:lineRule="exact" w:before="120"/>
              <w:ind w:left="4142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9.</w:t>
            </w:r>
            <w:r>
              <w:rPr>
                <w:b/>
                <w:color w:val="777777"/>
                <w:spacing w:val="-3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483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Uporabnina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obračunava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po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veljavnem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ceniku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Občine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Videm,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objavljenem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Uradnem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glasilu Slovenskih občin, na spletni strani Občine Videm ali na krajevno običajen način.</w:t>
            </w:r>
          </w:p>
        </w:tc>
      </w:tr>
      <w:tr>
        <w:trPr>
          <w:trHeight w:val="724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40" w:lineRule="exact"/>
              <w:ind w:left="50" w:right="-15"/>
              <w:rPr>
                <w:sz w:val="20"/>
              </w:rPr>
            </w:pPr>
            <w:r>
              <w:rPr>
                <w:color w:val="777777"/>
                <w:sz w:val="20"/>
              </w:rPr>
              <w:t>Uporabnina</w:t>
            </w:r>
            <w:r>
              <w:rPr>
                <w:color w:val="777777"/>
                <w:spacing w:val="23"/>
                <w:sz w:val="20"/>
              </w:rPr>
              <w:t> </w:t>
            </w:r>
            <w:r>
              <w:rPr>
                <w:color w:val="777777"/>
                <w:sz w:val="20"/>
              </w:rPr>
              <w:t>vključuje</w:t>
            </w:r>
            <w:r>
              <w:rPr>
                <w:color w:val="777777"/>
                <w:spacing w:val="24"/>
                <w:sz w:val="20"/>
              </w:rPr>
              <w:t> </w:t>
            </w:r>
            <w:r>
              <w:rPr>
                <w:color w:val="777777"/>
                <w:sz w:val="20"/>
              </w:rPr>
              <w:t>stroške</w:t>
            </w:r>
            <w:r>
              <w:rPr>
                <w:color w:val="777777"/>
                <w:spacing w:val="24"/>
                <w:sz w:val="20"/>
              </w:rPr>
              <w:t> </w:t>
            </w:r>
            <w:r>
              <w:rPr>
                <w:color w:val="777777"/>
                <w:sz w:val="20"/>
              </w:rPr>
              <w:t>ogrevanja,</w:t>
            </w:r>
            <w:r>
              <w:rPr>
                <w:color w:val="777777"/>
                <w:spacing w:val="23"/>
                <w:sz w:val="20"/>
              </w:rPr>
              <w:t> </w:t>
            </w:r>
            <w:r>
              <w:rPr>
                <w:color w:val="777777"/>
                <w:sz w:val="20"/>
              </w:rPr>
              <w:t>elektrike,</w:t>
            </w:r>
            <w:r>
              <w:rPr>
                <w:color w:val="777777"/>
                <w:spacing w:val="23"/>
                <w:sz w:val="20"/>
              </w:rPr>
              <w:t> </w:t>
            </w:r>
            <w:r>
              <w:rPr>
                <w:color w:val="777777"/>
                <w:sz w:val="20"/>
              </w:rPr>
              <w:t>čiščenja,</w:t>
            </w:r>
            <w:r>
              <w:rPr>
                <w:color w:val="777777"/>
                <w:spacing w:val="25"/>
                <w:sz w:val="20"/>
              </w:rPr>
              <w:t> </w:t>
            </w:r>
            <w:r>
              <w:rPr>
                <w:color w:val="777777"/>
                <w:sz w:val="20"/>
              </w:rPr>
              <w:t>vode,</w:t>
            </w:r>
            <w:r>
              <w:rPr>
                <w:color w:val="777777"/>
                <w:spacing w:val="23"/>
                <w:sz w:val="20"/>
              </w:rPr>
              <w:t> </w:t>
            </w:r>
            <w:r>
              <w:rPr>
                <w:color w:val="777777"/>
                <w:sz w:val="20"/>
              </w:rPr>
              <w:t>zavarovanja,</w:t>
            </w:r>
            <w:r>
              <w:rPr>
                <w:color w:val="777777"/>
                <w:spacing w:val="25"/>
                <w:sz w:val="20"/>
              </w:rPr>
              <w:t> </w:t>
            </w:r>
            <w:r>
              <w:rPr>
                <w:color w:val="777777"/>
                <w:sz w:val="20"/>
              </w:rPr>
              <w:t>zapiranja</w:t>
            </w:r>
            <w:r>
              <w:rPr>
                <w:color w:val="777777"/>
                <w:spacing w:val="24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23"/>
                <w:sz w:val="20"/>
              </w:rPr>
              <w:t> </w:t>
            </w:r>
            <w:r>
              <w:rPr>
                <w:color w:val="777777"/>
                <w:spacing w:val="-5"/>
                <w:sz w:val="20"/>
              </w:rPr>
              <w:t>10%</w:t>
            </w:r>
          </w:p>
          <w:p>
            <w:pPr>
              <w:pStyle w:val="TableParagraph"/>
              <w:spacing w:line="240" w:lineRule="exact"/>
              <w:ind w:left="50" w:right="-15"/>
              <w:rPr>
                <w:sz w:val="20"/>
              </w:rPr>
            </w:pPr>
            <w:r>
              <w:rPr>
                <w:color w:val="777777"/>
                <w:sz w:val="20"/>
              </w:rPr>
              <w:t>amortizacije.</w:t>
            </w:r>
            <w:r>
              <w:rPr>
                <w:color w:val="777777"/>
                <w:spacing w:val="36"/>
                <w:sz w:val="20"/>
              </w:rPr>
              <w:t> </w:t>
            </w:r>
            <w:r>
              <w:rPr>
                <w:color w:val="777777"/>
                <w:sz w:val="20"/>
              </w:rPr>
              <w:t>Uporabnina</w:t>
            </w:r>
            <w:r>
              <w:rPr>
                <w:color w:val="777777"/>
                <w:spacing w:val="37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37"/>
                <w:sz w:val="20"/>
              </w:rPr>
              <w:t> </w:t>
            </w:r>
            <w:r>
              <w:rPr>
                <w:color w:val="777777"/>
                <w:sz w:val="20"/>
              </w:rPr>
              <w:t>enkrat</w:t>
            </w:r>
            <w:r>
              <w:rPr>
                <w:color w:val="777777"/>
                <w:spacing w:val="37"/>
                <w:sz w:val="20"/>
              </w:rPr>
              <w:t> </w:t>
            </w:r>
            <w:r>
              <w:rPr>
                <w:color w:val="777777"/>
                <w:sz w:val="20"/>
              </w:rPr>
              <w:t>letno,</w:t>
            </w:r>
            <w:r>
              <w:rPr>
                <w:color w:val="777777"/>
                <w:spacing w:val="38"/>
                <w:sz w:val="20"/>
              </w:rPr>
              <w:t> </w:t>
            </w:r>
            <w:r>
              <w:rPr>
                <w:color w:val="777777"/>
                <w:sz w:val="20"/>
              </w:rPr>
              <w:t>najkasneje</w:t>
            </w:r>
            <w:r>
              <w:rPr>
                <w:color w:val="777777"/>
                <w:spacing w:val="39"/>
                <w:sz w:val="20"/>
              </w:rPr>
              <w:t> </w:t>
            </w:r>
            <w:r>
              <w:rPr>
                <w:color w:val="777777"/>
                <w:sz w:val="20"/>
              </w:rPr>
              <w:t>do</w:t>
            </w:r>
            <w:r>
              <w:rPr>
                <w:color w:val="777777"/>
                <w:spacing w:val="37"/>
                <w:sz w:val="20"/>
              </w:rPr>
              <w:t> </w:t>
            </w:r>
            <w:r>
              <w:rPr>
                <w:color w:val="777777"/>
                <w:sz w:val="20"/>
              </w:rPr>
              <w:t>konca</w:t>
            </w:r>
            <w:r>
              <w:rPr>
                <w:color w:val="777777"/>
                <w:spacing w:val="37"/>
                <w:sz w:val="20"/>
              </w:rPr>
              <w:t> </w:t>
            </w:r>
            <w:r>
              <w:rPr>
                <w:color w:val="777777"/>
                <w:sz w:val="20"/>
              </w:rPr>
              <w:t>meseca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februarja</w:t>
            </w:r>
            <w:r>
              <w:rPr>
                <w:color w:val="777777"/>
                <w:spacing w:val="37"/>
                <w:sz w:val="20"/>
              </w:rPr>
              <w:t> </w:t>
            </w:r>
            <w:r>
              <w:rPr>
                <w:color w:val="777777"/>
                <w:sz w:val="20"/>
              </w:rPr>
              <w:t>tekočega</w:t>
            </w:r>
            <w:r>
              <w:rPr>
                <w:color w:val="777777"/>
                <w:spacing w:val="38"/>
                <w:sz w:val="20"/>
              </w:rPr>
              <w:t> </w:t>
            </w:r>
            <w:r>
              <w:rPr>
                <w:color w:val="777777"/>
                <w:sz w:val="20"/>
              </w:rPr>
              <w:t>leta, uskladi z rastjo cen življenjskih potrebščin v Republiki Sloveniji.</w:t>
            </w:r>
          </w:p>
        </w:tc>
      </w:tr>
      <w:tr>
        <w:trPr>
          <w:trHeight w:val="241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Ugotovitveni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sklep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z w:val="20"/>
              </w:rPr>
              <w:t>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novi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višini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uporabnine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sprejme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občinski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svet.</w:t>
            </w:r>
          </w:p>
        </w:tc>
      </w:tr>
      <w:tr>
        <w:trPr>
          <w:trHeight w:val="603" w:hRule="atLeast"/>
        </w:trPr>
        <w:tc>
          <w:tcPr>
            <w:tcW w:w="8888" w:type="dxa"/>
            <w:gridSpan w:val="2"/>
          </w:tcPr>
          <w:p>
            <w:pPr>
              <w:pStyle w:val="TableParagraph"/>
              <w:ind w:left="50" w:right="-15"/>
              <w:rPr>
                <w:sz w:val="20"/>
              </w:rPr>
            </w:pP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33"/>
                <w:sz w:val="20"/>
              </w:rPr>
              <w:t> </w:t>
            </w:r>
            <w:r>
              <w:rPr>
                <w:color w:val="777777"/>
                <w:sz w:val="20"/>
              </w:rPr>
              <w:t>društva</w:t>
            </w:r>
            <w:r>
              <w:rPr>
                <w:color w:val="777777"/>
                <w:spacing w:val="32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31"/>
                <w:sz w:val="20"/>
              </w:rPr>
              <w:t> </w:t>
            </w:r>
            <w:r>
              <w:rPr>
                <w:color w:val="777777"/>
                <w:sz w:val="20"/>
              </w:rPr>
              <w:t>klube</w:t>
            </w:r>
            <w:r>
              <w:rPr>
                <w:color w:val="777777"/>
                <w:spacing w:val="33"/>
                <w:sz w:val="20"/>
              </w:rPr>
              <w:t> </w:t>
            </w:r>
            <w:r>
              <w:rPr>
                <w:color w:val="777777"/>
                <w:sz w:val="20"/>
              </w:rPr>
              <w:t>iz</w:t>
            </w:r>
            <w:r>
              <w:rPr>
                <w:color w:val="777777"/>
                <w:spacing w:val="32"/>
                <w:sz w:val="20"/>
              </w:rPr>
              <w:t> </w:t>
            </w:r>
            <w:r>
              <w:rPr>
                <w:color w:val="777777"/>
                <w:sz w:val="20"/>
              </w:rPr>
              <w:t>občine</w:t>
            </w:r>
            <w:r>
              <w:rPr>
                <w:color w:val="777777"/>
                <w:spacing w:val="32"/>
                <w:sz w:val="20"/>
              </w:rPr>
              <w:t> </w:t>
            </w:r>
            <w:r>
              <w:rPr>
                <w:color w:val="777777"/>
                <w:sz w:val="20"/>
              </w:rPr>
              <w:t>Videm,</w:t>
            </w:r>
            <w:r>
              <w:rPr>
                <w:color w:val="777777"/>
                <w:spacing w:val="31"/>
                <w:sz w:val="20"/>
              </w:rPr>
              <w:t> </w:t>
            </w:r>
            <w:r>
              <w:rPr>
                <w:color w:val="777777"/>
                <w:sz w:val="20"/>
              </w:rPr>
              <w:t>ki</w:t>
            </w:r>
            <w:r>
              <w:rPr>
                <w:color w:val="777777"/>
                <w:spacing w:val="32"/>
                <w:sz w:val="20"/>
              </w:rPr>
              <w:t> </w:t>
            </w:r>
            <w:r>
              <w:rPr>
                <w:color w:val="777777"/>
                <w:sz w:val="20"/>
              </w:rPr>
              <w:t>delujejo</w:t>
            </w:r>
            <w:r>
              <w:rPr>
                <w:color w:val="777777"/>
                <w:spacing w:val="32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31"/>
                <w:sz w:val="20"/>
              </w:rPr>
              <w:t> </w:t>
            </w:r>
            <w:r>
              <w:rPr>
                <w:color w:val="777777"/>
                <w:sz w:val="20"/>
              </w:rPr>
              <w:t>javnem</w:t>
            </w:r>
            <w:r>
              <w:rPr>
                <w:color w:val="777777"/>
                <w:spacing w:val="32"/>
                <w:sz w:val="20"/>
              </w:rPr>
              <w:t> </w:t>
            </w:r>
            <w:r>
              <w:rPr>
                <w:color w:val="777777"/>
                <w:sz w:val="20"/>
              </w:rPr>
              <w:t>interesu</w:t>
            </w:r>
            <w:r>
              <w:rPr>
                <w:color w:val="777777"/>
                <w:spacing w:val="31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33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38"/>
                <w:sz w:val="20"/>
              </w:rPr>
              <w:t> </w:t>
            </w:r>
            <w:r>
              <w:rPr>
                <w:color w:val="777777"/>
                <w:sz w:val="20"/>
              </w:rPr>
              <w:t>katerih</w:t>
            </w:r>
            <w:r>
              <w:rPr>
                <w:color w:val="777777"/>
                <w:spacing w:val="31"/>
                <w:sz w:val="20"/>
              </w:rPr>
              <w:t> </w:t>
            </w:r>
            <w:r>
              <w:rPr>
                <w:color w:val="777777"/>
                <w:sz w:val="20"/>
              </w:rPr>
              <w:t>trenirajo</w:t>
            </w:r>
            <w:r>
              <w:rPr>
                <w:color w:val="777777"/>
                <w:spacing w:val="32"/>
                <w:sz w:val="20"/>
              </w:rPr>
              <w:t> </w:t>
            </w:r>
            <w:r>
              <w:rPr>
                <w:color w:val="777777"/>
                <w:sz w:val="20"/>
              </w:rPr>
              <w:t>učenci Osnovne šole Videm, je uporaba prostorov v terminih v katerih trenirajo učenci brezplačna.</w:t>
            </w:r>
          </w:p>
        </w:tc>
      </w:tr>
      <w:tr>
        <w:trPr>
          <w:trHeight w:val="362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2" w:lineRule="exact" w:before="120"/>
              <w:ind w:left="4077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11.</w:t>
            </w:r>
            <w:r>
              <w:rPr>
                <w:b/>
                <w:color w:val="777777"/>
                <w:spacing w:val="-5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603" w:hRule="atLeast"/>
        </w:trPr>
        <w:tc>
          <w:tcPr>
            <w:tcW w:w="8888" w:type="dxa"/>
            <w:gridSpan w:val="2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oddane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prostore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2"/>
                <w:sz w:val="20"/>
              </w:rPr>
              <w:t> </w:t>
            </w:r>
            <w:r>
              <w:rPr>
                <w:color w:val="777777"/>
                <w:sz w:val="20"/>
              </w:rPr>
              <w:t>katerih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uporabnik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izvaja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programe,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ki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niso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opredeljeni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letnih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programih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dela občine Videm, se oblikuje ekonomska cena po ceniku občine Videm.</w:t>
            </w:r>
          </w:p>
        </w:tc>
      </w:tr>
      <w:tr>
        <w:trPr>
          <w:trHeight w:val="362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1" w:lineRule="exact" w:before="121"/>
              <w:ind w:left="4077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12.</w:t>
            </w:r>
            <w:r>
              <w:rPr>
                <w:b/>
                <w:color w:val="777777"/>
                <w:spacing w:val="-5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1327" w:hRule="atLeast"/>
        </w:trPr>
        <w:tc>
          <w:tcPr>
            <w:tcW w:w="8888" w:type="dxa"/>
            <w:gridSpan w:val="2"/>
          </w:tcPr>
          <w:p>
            <w:pPr>
              <w:pStyle w:val="TableParagraph"/>
              <w:ind w:left="50" w:right="55"/>
              <w:rPr>
                <w:sz w:val="20"/>
              </w:rPr>
            </w:pPr>
            <w:r>
              <w:rPr>
                <w:color w:val="777777"/>
                <w:sz w:val="20"/>
              </w:rPr>
              <w:t>Z uporabniki šola sklene pogodbo o uporabi prostorov. V pogodbi se poleg splošnih plačilnih pogojev in drugih določb o medsebojnih obveznostih upravitelja in uporabnika določi tudi odgovorna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oseba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uporabnika,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ki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odgovarja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dogovorjeno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uporabo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telovadnice,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upoštevanje</w:t>
            </w:r>
          </w:p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hišnega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reda,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morebitno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povzročeno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škodo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na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objektu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opremi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ter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varnost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uporabnikov </w:t>
            </w:r>
            <w:r>
              <w:rPr>
                <w:color w:val="777777"/>
                <w:spacing w:val="-2"/>
                <w:sz w:val="20"/>
              </w:rPr>
              <w:t>vadbe.</w:t>
            </w:r>
          </w:p>
        </w:tc>
      </w:tr>
      <w:tr>
        <w:trPr>
          <w:trHeight w:val="362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1" w:lineRule="exact" w:before="121"/>
              <w:ind w:left="4077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13.</w:t>
            </w:r>
            <w:r>
              <w:rPr>
                <w:b/>
                <w:color w:val="777777"/>
                <w:spacing w:val="-5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241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Šola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lahko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pogodbo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z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uporabniki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prostorov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enostransko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prekine:</w:t>
            </w:r>
          </w:p>
        </w:tc>
      </w:tr>
      <w:tr>
        <w:trPr>
          <w:trHeight w:val="241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·</w:t>
            </w:r>
            <w:r>
              <w:rPr>
                <w:color w:val="777777"/>
                <w:spacing w:val="50"/>
                <w:sz w:val="20"/>
              </w:rPr>
              <w:t> </w:t>
            </w:r>
            <w:r>
              <w:rPr>
                <w:color w:val="777777"/>
                <w:sz w:val="20"/>
              </w:rPr>
              <w:t>če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uporabniki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ne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uporabljajo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prostorov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terminih,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katere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so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sklenili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pogodbo,</w:t>
            </w:r>
          </w:p>
        </w:tc>
      </w:tr>
      <w:tr>
        <w:trPr>
          <w:trHeight w:val="241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·</w:t>
            </w:r>
            <w:r>
              <w:rPr>
                <w:color w:val="777777"/>
                <w:spacing w:val="52"/>
                <w:sz w:val="20"/>
              </w:rPr>
              <w:t> </w:t>
            </w:r>
            <w:r>
              <w:rPr>
                <w:color w:val="777777"/>
                <w:sz w:val="20"/>
              </w:rPr>
              <w:t>če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-2"/>
                <w:sz w:val="20"/>
              </w:rPr>
              <w:t> </w:t>
            </w:r>
            <w:r>
              <w:rPr>
                <w:color w:val="777777"/>
                <w:sz w:val="20"/>
              </w:rPr>
              <w:t>kršijo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določila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hišnega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reda,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pogodba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uporabi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drugi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predpisi,</w:t>
            </w:r>
          </w:p>
        </w:tc>
      </w:tr>
      <w:tr>
        <w:trPr>
          <w:trHeight w:val="242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·</w:t>
            </w:r>
            <w:r>
              <w:rPr>
                <w:color w:val="777777"/>
                <w:spacing w:val="53"/>
                <w:sz w:val="20"/>
              </w:rPr>
              <w:t> </w:t>
            </w:r>
            <w:r>
              <w:rPr>
                <w:color w:val="777777"/>
                <w:sz w:val="20"/>
              </w:rPr>
              <w:t>če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ne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plačuje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računov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za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uporabo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prostorov.</w:t>
            </w:r>
          </w:p>
        </w:tc>
      </w:tr>
      <w:tr>
        <w:trPr>
          <w:trHeight w:val="241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1" w:lineRule="exact"/>
              <w:ind w:left="4077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14.</w:t>
            </w:r>
            <w:r>
              <w:rPr>
                <w:b/>
                <w:color w:val="777777"/>
                <w:spacing w:val="-5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482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Šola izstavlja račune za plačilo uporabe prostorov, v kateri mora biti obvezno neveden uporabnik,</w:t>
            </w:r>
            <w:r>
              <w:rPr>
                <w:color w:val="777777"/>
                <w:spacing w:val="40"/>
                <w:sz w:val="20"/>
              </w:rPr>
              <w:t> </w:t>
            </w:r>
            <w:r>
              <w:rPr>
                <w:color w:val="777777"/>
                <w:sz w:val="20"/>
              </w:rPr>
              <w:t>število ur uporabe in cena.</w:t>
            </w:r>
          </w:p>
        </w:tc>
      </w:tr>
      <w:tr>
        <w:trPr>
          <w:trHeight w:val="360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39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Šole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poročajo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o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uporabi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prostorov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pristojnemu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organu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Občine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Videm.</w:t>
            </w:r>
          </w:p>
        </w:tc>
      </w:tr>
      <w:tr>
        <w:trPr>
          <w:trHeight w:val="362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1" w:lineRule="exact" w:before="121"/>
              <w:ind w:left="4077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15.</w:t>
            </w:r>
            <w:r>
              <w:rPr>
                <w:b/>
                <w:color w:val="777777"/>
                <w:spacing w:val="-5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241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Prihodki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od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uporabe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prostorov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so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namenski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prihodki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osnovne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šole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se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vodijo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na</w:t>
            </w:r>
            <w:r>
              <w:rPr>
                <w:color w:val="777777"/>
                <w:spacing w:val="3"/>
                <w:sz w:val="20"/>
              </w:rPr>
              <w:t> </w:t>
            </w:r>
            <w:r>
              <w:rPr>
                <w:color w:val="777777"/>
                <w:sz w:val="20"/>
              </w:rPr>
              <w:t>posebni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postavki.</w:t>
            </w:r>
          </w:p>
        </w:tc>
      </w:tr>
      <w:tr>
        <w:trPr>
          <w:trHeight w:val="481" w:hRule="atLeast"/>
        </w:trPr>
        <w:tc>
          <w:tcPr>
            <w:tcW w:w="8888" w:type="dxa"/>
            <w:gridSpan w:val="2"/>
          </w:tcPr>
          <w:p>
            <w:pPr>
              <w:pStyle w:val="TableParagraph"/>
              <w:spacing w:line="240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Pridobljeni</w:t>
            </w:r>
            <w:r>
              <w:rPr>
                <w:color w:val="777777"/>
                <w:spacing w:val="80"/>
                <w:w w:val="150"/>
                <w:sz w:val="20"/>
              </w:rPr>
              <w:t> </w:t>
            </w:r>
            <w:r>
              <w:rPr>
                <w:color w:val="777777"/>
                <w:sz w:val="20"/>
              </w:rPr>
              <w:t>prihodki</w:t>
            </w:r>
            <w:r>
              <w:rPr>
                <w:color w:val="777777"/>
                <w:spacing w:val="80"/>
                <w:w w:val="150"/>
                <w:sz w:val="20"/>
              </w:rPr>
              <w:t> </w:t>
            </w:r>
            <w:r>
              <w:rPr>
                <w:color w:val="777777"/>
                <w:sz w:val="20"/>
              </w:rPr>
              <w:t>so</w:t>
            </w:r>
            <w:r>
              <w:rPr>
                <w:color w:val="777777"/>
                <w:spacing w:val="80"/>
                <w:w w:val="150"/>
                <w:sz w:val="20"/>
              </w:rPr>
              <w:t> </w:t>
            </w:r>
            <w:r>
              <w:rPr>
                <w:color w:val="777777"/>
                <w:sz w:val="20"/>
              </w:rPr>
              <w:t>namenjeni</w:t>
            </w:r>
            <w:r>
              <w:rPr>
                <w:color w:val="777777"/>
                <w:spacing w:val="80"/>
                <w:w w:val="150"/>
                <w:sz w:val="20"/>
              </w:rPr>
              <w:t> </w:t>
            </w:r>
            <w:r>
              <w:rPr>
                <w:color w:val="777777"/>
                <w:sz w:val="20"/>
              </w:rPr>
              <w:t>izključno</w:t>
            </w:r>
            <w:r>
              <w:rPr>
                <w:color w:val="777777"/>
                <w:spacing w:val="80"/>
                <w:w w:val="150"/>
                <w:sz w:val="20"/>
              </w:rPr>
              <w:t> </w:t>
            </w:r>
            <w:r>
              <w:rPr>
                <w:color w:val="777777"/>
                <w:sz w:val="20"/>
              </w:rPr>
              <w:t>pokrivanju</w:t>
            </w:r>
            <w:r>
              <w:rPr>
                <w:color w:val="777777"/>
                <w:spacing w:val="80"/>
                <w:w w:val="150"/>
                <w:sz w:val="20"/>
              </w:rPr>
              <w:t> </w:t>
            </w:r>
            <w:r>
              <w:rPr>
                <w:color w:val="777777"/>
                <w:sz w:val="20"/>
              </w:rPr>
              <w:t>materialnih</w:t>
            </w:r>
            <w:r>
              <w:rPr>
                <w:color w:val="777777"/>
                <w:spacing w:val="80"/>
                <w:w w:val="150"/>
                <w:sz w:val="20"/>
              </w:rPr>
              <w:t> </w:t>
            </w:r>
            <w:r>
              <w:rPr>
                <w:color w:val="777777"/>
                <w:sz w:val="20"/>
              </w:rPr>
              <w:t>stroškov,</w:t>
            </w:r>
            <w:r>
              <w:rPr>
                <w:color w:val="777777"/>
                <w:spacing w:val="80"/>
                <w:w w:val="150"/>
                <w:sz w:val="20"/>
              </w:rPr>
              <w:t> </w:t>
            </w:r>
            <w:r>
              <w:rPr>
                <w:color w:val="777777"/>
                <w:sz w:val="20"/>
              </w:rPr>
              <w:t>tekočega</w:t>
            </w:r>
            <w:r>
              <w:rPr>
                <w:color w:val="777777"/>
                <w:spacing w:val="80"/>
                <w:w w:val="150"/>
                <w:sz w:val="20"/>
              </w:rPr>
              <w:t> </w:t>
            </w:r>
            <w:r>
              <w:rPr>
                <w:color w:val="777777"/>
                <w:sz w:val="20"/>
              </w:rPr>
              <w:t>in investicijskega vzdrževanja in stroškov upravljanja prostorov.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top="1620" w:bottom="1559" w:left="1300" w:right="0"/>
        </w:sect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4"/>
      </w:tblGrid>
      <w:tr>
        <w:trPr>
          <w:trHeight w:val="603" w:hRule="atLeast"/>
        </w:trPr>
        <w:tc>
          <w:tcPr>
            <w:tcW w:w="8944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Morebitni presežek prihodkov nad odhodki se s soglasjem Občine Videm v naslednjem letu nameni izključno za investicijsko vzdrževanje prostorov.</w:t>
            </w:r>
          </w:p>
        </w:tc>
      </w:tr>
      <w:tr>
        <w:trPr>
          <w:trHeight w:val="361" w:hRule="atLeast"/>
        </w:trPr>
        <w:tc>
          <w:tcPr>
            <w:tcW w:w="8944" w:type="dxa"/>
          </w:tcPr>
          <w:p>
            <w:pPr>
              <w:pStyle w:val="TableParagraph"/>
              <w:spacing w:line="221" w:lineRule="exact" w:before="120"/>
              <w:ind w:left="4077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16.</w:t>
            </w:r>
            <w:r>
              <w:rPr>
                <w:b/>
                <w:color w:val="777777"/>
                <w:spacing w:val="-5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845" w:hRule="atLeast"/>
        </w:trPr>
        <w:tc>
          <w:tcPr>
            <w:tcW w:w="8944" w:type="dxa"/>
          </w:tcPr>
          <w:p>
            <w:pPr>
              <w:pStyle w:val="TableParagraph"/>
              <w:spacing w:line="240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Pogodbe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oddaji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prostorov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uporabo,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podatke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prihodkih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porabi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sredstev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iz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naslova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oddaje</w:t>
            </w:r>
          </w:p>
          <w:p>
            <w:pPr>
              <w:pStyle w:val="TableParagraph"/>
              <w:spacing w:before="1"/>
              <w:ind w:left="50" w:right="81"/>
              <w:rPr>
                <w:sz w:val="20"/>
              </w:rPr>
            </w:pPr>
            <w:r>
              <w:rPr>
                <w:color w:val="777777"/>
                <w:sz w:val="20"/>
              </w:rPr>
              <w:t>prostorov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uporabo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pošilja</w:t>
            </w:r>
            <w:r>
              <w:rPr>
                <w:color w:val="777777"/>
                <w:spacing w:val="-1"/>
                <w:sz w:val="20"/>
              </w:rPr>
              <w:t> </w:t>
            </w:r>
            <w:r>
              <w:rPr>
                <w:color w:val="777777"/>
                <w:sz w:val="20"/>
              </w:rPr>
              <w:t>osnovna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šola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pristojnemu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organu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Občine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Videm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dvakrat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letno, in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sicer do 15. julija in do 15. januarja za preteklo leto.</w:t>
            </w:r>
          </w:p>
        </w:tc>
      </w:tr>
      <w:tr>
        <w:trPr>
          <w:trHeight w:val="361" w:hRule="atLeast"/>
        </w:trPr>
        <w:tc>
          <w:tcPr>
            <w:tcW w:w="8944" w:type="dxa"/>
          </w:tcPr>
          <w:p>
            <w:pPr>
              <w:pStyle w:val="TableParagraph"/>
              <w:spacing w:line="221" w:lineRule="exact" w:before="120"/>
              <w:ind w:left="4077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17.</w:t>
            </w:r>
            <w:r>
              <w:rPr>
                <w:b/>
                <w:color w:val="777777"/>
                <w:spacing w:val="-5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844" w:hRule="atLeast"/>
        </w:trPr>
        <w:tc>
          <w:tcPr>
            <w:tcW w:w="8944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Z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dnem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začetka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veljave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tega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pravilnika,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preneha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veljati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Pravilnik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o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načinu</w:t>
            </w:r>
            <w:r>
              <w:rPr>
                <w:color w:val="777777"/>
                <w:spacing w:val="-3"/>
                <w:sz w:val="20"/>
              </w:rPr>
              <w:t> </w:t>
            </w:r>
            <w:r>
              <w:rPr>
                <w:color w:val="777777"/>
                <w:sz w:val="20"/>
              </w:rPr>
              <w:t>oddajanja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telovadnic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in ostalih pokritih športnih objektov osnovnih šol v uporabo (Uradno glasilo slovenskih občin, št.</w:t>
            </w:r>
          </w:p>
          <w:p>
            <w:pPr>
              <w:pStyle w:val="TableParagraph"/>
              <w:spacing w:line="241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15/2011,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26/2014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in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19/17).</w:t>
            </w:r>
          </w:p>
        </w:tc>
      </w:tr>
      <w:tr>
        <w:trPr>
          <w:trHeight w:val="362" w:hRule="atLeast"/>
        </w:trPr>
        <w:tc>
          <w:tcPr>
            <w:tcW w:w="8944" w:type="dxa"/>
          </w:tcPr>
          <w:p>
            <w:pPr>
              <w:pStyle w:val="TableParagraph"/>
              <w:spacing w:line="221" w:lineRule="exact" w:before="121"/>
              <w:ind w:left="4077"/>
              <w:rPr>
                <w:b/>
                <w:sz w:val="20"/>
              </w:rPr>
            </w:pPr>
            <w:r>
              <w:rPr>
                <w:b/>
                <w:color w:val="777777"/>
                <w:sz w:val="20"/>
              </w:rPr>
              <w:t>18.</w:t>
            </w:r>
            <w:r>
              <w:rPr>
                <w:b/>
                <w:color w:val="777777"/>
                <w:spacing w:val="-5"/>
                <w:sz w:val="20"/>
              </w:rPr>
              <w:t> </w:t>
            </w:r>
            <w:r>
              <w:rPr>
                <w:b/>
                <w:color w:val="777777"/>
                <w:spacing w:val="-4"/>
                <w:sz w:val="20"/>
              </w:rPr>
              <w:t>člen</w:t>
            </w:r>
          </w:p>
        </w:tc>
      </w:tr>
      <w:tr>
        <w:trPr>
          <w:trHeight w:val="361" w:hRule="atLeast"/>
        </w:trPr>
        <w:tc>
          <w:tcPr>
            <w:tcW w:w="8944" w:type="dxa"/>
          </w:tcPr>
          <w:p>
            <w:pPr>
              <w:pStyle w:val="TableParagraph"/>
              <w:spacing w:line="241" w:lineRule="exact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Ta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z w:val="20"/>
              </w:rPr>
              <w:t>pravilnik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začne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veljati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naslednji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dan</w:t>
            </w:r>
            <w:r>
              <w:rPr>
                <w:color w:val="777777"/>
                <w:spacing w:val="-5"/>
                <w:sz w:val="20"/>
              </w:rPr>
              <w:t> </w:t>
            </w:r>
            <w:r>
              <w:rPr>
                <w:color w:val="777777"/>
                <w:sz w:val="20"/>
              </w:rPr>
              <w:t>po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objavi</w:t>
            </w:r>
            <w:r>
              <w:rPr>
                <w:color w:val="777777"/>
                <w:spacing w:val="-4"/>
                <w:sz w:val="20"/>
              </w:rPr>
              <w:t> </w:t>
            </w:r>
            <w:r>
              <w:rPr>
                <w:color w:val="777777"/>
                <w:sz w:val="20"/>
              </w:rPr>
              <w:t>v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Uradnem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z w:val="20"/>
              </w:rPr>
              <w:t>glasilu</w:t>
            </w:r>
            <w:r>
              <w:rPr>
                <w:color w:val="777777"/>
                <w:spacing w:val="-7"/>
                <w:sz w:val="20"/>
              </w:rPr>
              <w:t> </w:t>
            </w:r>
            <w:r>
              <w:rPr>
                <w:color w:val="777777"/>
                <w:sz w:val="20"/>
              </w:rPr>
              <w:t>slovenskih</w:t>
            </w:r>
            <w:r>
              <w:rPr>
                <w:color w:val="777777"/>
                <w:spacing w:val="-6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občin.</w:t>
            </w:r>
          </w:p>
        </w:tc>
      </w:tr>
      <w:tr>
        <w:trPr>
          <w:trHeight w:val="362" w:hRule="atLeast"/>
        </w:trPr>
        <w:tc>
          <w:tcPr>
            <w:tcW w:w="8944" w:type="dxa"/>
          </w:tcPr>
          <w:p>
            <w:pPr>
              <w:pStyle w:val="TableParagraph"/>
              <w:spacing w:line="222" w:lineRule="exact" w:before="120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Številka:</w:t>
            </w:r>
            <w:r>
              <w:rPr>
                <w:color w:val="777777"/>
                <w:spacing w:val="-14"/>
                <w:sz w:val="20"/>
              </w:rPr>
              <w:t> </w:t>
            </w:r>
            <w:r>
              <w:rPr>
                <w:color w:val="777777"/>
                <w:sz w:val="20"/>
              </w:rPr>
              <w:t>007-</w:t>
            </w:r>
            <w:r>
              <w:rPr>
                <w:color w:val="777777"/>
                <w:spacing w:val="-2"/>
                <w:sz w:val="20"/>
              </w:rPr>
              <w:t>10/2017</w:t>
            </w:r>
          </w:p>
        </w:tc>
      </w:tr>
      <w:tr>
        <w:trPr>
          <w:trHeight w:val="587" w:hRule="atLeast"/>
        </w:trPr>
        <w:tc>
          <w:tcPr>
            <w:tcW w:w="8944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777777"/>
                <w:sz w:val="20"/>
              </w:rPr>
              <w:t>Datum:</w:t>
            </w:r>
            <w:r>
              <w:rPr>
                <w:color w:val="777777"/>
                <w:spacing w:val="-8"/>
                <w:sz w:val="20"/>
              </w:rPr>
              <w:t> </w:t>
            </w:r>
            <w:r>
              <w:rPr>
                <w:color w:val="777777"/>
                <w:spacing w:val="-2"/>
                <w:sz w:val="20"/>
              </w:rPr>
              <w:t>28.11.2017</w:t>
            </w:r>
          </w:p>
        </w:tc>
      </w:tr>
      <w:tr>
        <w:trPr>
          <w:trHeight w:val="1026" w:hRule="atLeast"/>
        </w:trPr>
        <w:tc>
          <w:tcPr>
            <w:tcW w:w="8944" w:type="dxa"/>
          </w:tcPr>
          <w:p>
            <w:pPr>
              <w:pStyle w:val="TableParagraph"/>
              <w:spacing w:line="440" w:lineRule="atLeast" w:before="127"/>
              <w:ind w:left="6326" w:right="426" w:firstLine="338"/>
              <w:rPr>
                <w:sz w:val="20"/>
              </w:rPr>
            </w:pPr>
            <w:r>
              <w:rPr>
                <w:color w:val="777777"/>
                <w:sz w:val="20"/>
              </w:rPr>
              <w:t>Občina Videm Friderik</w:t>
            </w:r>
            <w:r>
              <w:rPr>
                <w:color w:val="777777"/>
                <w:spacing w:val="-16"/>
                <w:sz w:val="20"/>
              </w:rPr>
              <w:t> </w:t>
            </w:r>
            <w:r>
              <w:rPr>
                <w:color w:val="777777"/>
                <w:sz w:val="20"/>
              </w:rPr>
              <w:t>Bračič,</w:t>
            </w:r>
            <w:r>
              <w:rPr>
                <w:color w:val="777777"/>
                <w:spacing w:val="-16"/>
                <w:sz w:val="20"/>
              </w:rPr>
              <w:t> </w:t>
            </w:r>
            <w:r>
              <w:rPr>
                <w:color w:val="777777"/>
                <w:sz w:val="20"/>
              </w:rPr>
              <w:t>župan</w:t>
            </w:r>
          </w:p>
        </w:tc>
      </w:tr>
    </w:tbl>
    <w:p>
      <w:pPr>
        <w:spacing w:after="0" w:line="440" w:lineRule="atLeast"/>
        <w:rPr>
          <w:sz w:val="20"/>
        </w:rPr>
        <w:sectPr>
          <w:type w:val="continuous"/>
          <w:pgSz w:w="11910" w:h="16840"/>
          <w:pgMar w:top="1380" w:bottom="280" w:left="1300" w:right="0"/>
        </w:sectPr>
      </w:pPr>
    </w:p>
    <w:tbl>
      <w:tblPr>
        <w:tblW w:w="0" w:type="auto"/>
        <w:jc w:val="left"/>
        <w:tblInd w:w="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1"/>
      </w:tblGrid>
      <w:tr>
        <w:trPr>
          <w:trHeight w:val="241" w:hRule="atLeast"/>
        </w:trPr>
        <w:tc>
          <w:tcPr>
            <w:tcW w:w="9561" w:type="dxa"/>
          </w:tcPr>
          <w:p>
            <w:pPr>
              <w:pStyle w:val="TableParagraph"/>
              <w:spacing w:line="221" w:lineRule="exact"/>
              <w:ind w:left="1132" w:right="1133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VLOGA</w:t>
            </w:r>
            <w:r>
              <w:rPr>
                <w:b/>
                <w:color w:val="444444"/>
                <w:spacing w:val="-9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ZA</w:t>
            </w:r>
            <w:r>
              <w:rPr>
                <w:b/>
                <w:color w:val="444444"/>
                <w:spacing w:val="-9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DODELITEV</w:t>
            </w:r>
            <w:r>
              <w:rPr>
                <w:b/>
                <w:color w:val="444444"/>
                <w:spacing w:val="-7"/>
                <w:sz w:val="20"/>
              </w:rPr>
              <w:t> </w:t>
            </w:r>
            <w:r>
              <w:rPr>
                <w:b/>
                <w:color w:val="444444"/>
                <w:spacing w:val="-2"/>
                <w:sz w:val="20"/>
              </w:rPr>
              <w:t>TERMINA</w:t>
            </w:r>
          </w:p>
        </w:tc>
      </w:tr>
      <w:tr>
        <w:trPr>
          <w:trHeight w:val="362" w:hRule="atLeast"/>
        </w:trPr>
        <w:tc>
          <w:tcPr>
            <w:tcW w:w="9561" w:type="dxa"/>
          </w:tcPr>
          <w:p>
            <w:pPr>
              <w:pStyle w:val="TableParagraph"/>
              <w:ind w:left="1132" w:right="1133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V</w:t>
            </w:r>
            <w:r>
              <w:rPr>
                <w:b/>
                <w:color w:val="444444"/>
                <w:spacing w:val="-9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TELOVADNICAH</w:t>
            </w:r>
            <w:r>
              <w:rPr>
                <w:b/>
                <w:color w:val="444444"/>
                <w:spacing w:val="-7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OSNOVNE</w:t>
            </w:r>
            <w:r>
              <w:rPr>
                <w:b/>
                <w:color w:val="444444"/>
                <w:spacing w:val="-9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ŠOLE</w:t>
            </w:r>
            <w:r>
              <w:rPr>
                <w:b/>
                <w:color w:val="444444"/>
                <w:spacing w:val="-6"/>
                <w:sz w:val="20"/>
              </w:rPr>
              <w:t> </w:t>
            </w:r>
            <w:r>
              <w:rPr>
                <w:b/>
                <w:color w:val="444444"/>
                <w:spacing w:val="-2"/>
                <w:sz w:val="20"/>
              </w:rPr>
              <w:t>VIDEM</w:t>
            </w:r>
          </w:p>
        </w:tc>
      </w:tr>
      <w:tr>
        <w:trPr>
          <w:trHeight w:val="482" w:hRule="atLeast"/>
        </w:trPr>
        <w:tc>
          <w:tcPr>
            <w:tcW w:w="9561" w:type="dxa"/>
          </w:tcPr>
          <w:p>
            <w:pPr>
              <w:pStyle w:val="TableParagraph"/>
              <w:spacing w:before="120"/>
              <w:ind w:left="1133" w:right="1133"/>
              <w:jc w:val="center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  <w:u w:val="single" w:color="444444"/>
              </w:rPr>
              <w:t>NAVESTI</w:t>
            </w:r>
            <w:r>
              <w:rPr>
                <w:b/>
                <w:color w:val="444444"/>
                <w:spacing w:val="-10"/>
                <w:sz w:val="20"/>
                <w:u w:val="single" w:color="444444"/>
              </w:rPr>
              <w:t> </w:t>
            </w:r>
            <w:r>
              <w:rPr>
                <w:b/>
                <w:color w:val="444444"/>
                <w:sz w:val="20"/>
                <w:u w:val="single" w:color="444444"/>
              </w:rPr>
              <w:t>JE</w:t>
            </w:r>
            <w:r>
              <w:rPr>
                <w:b/>
                <w:color w:val="444444"/>
                <w:spacing w:val="-7"/>
                <w:sz w:val="20"/>
                <w:u w:val="single" w:color="444444"/>
              </w:rPr>
              <w:t> </w:t>
            </w:r>
            <w:r>
              <w:rPr>
                <w:b/>
                <w:color w:val="444444"/>
                <w:sz w:val="20"/>
                <w:u w:val="single" w:color="444444"/>
              </w:rPr>
              <w:t>POTREBNO</w:t>
            </w:r>
            <w:r>
              <w:rPr>
                <w:b/>
                <w:color w:val="444444"/>
                <w:spacing w:val="-7"/>
                <w:sz w:val="20"/>
                <w:u w:val="single" w:color="444444"/>
              </w:rPr>
              <w:t> </w:t>
            </w:r>
            <w:r>
              <w:rPr>
                <w:b/>
                <w:color w:val="444444"/>
                <w:sz w:val="20"/>
                <w:u w:val="single" w:color="444444"/>
              </w:rPr>
              <w:t>VSE</w:t>
            </w:r>
            <w:r>
              <w:rPr>
                <w:b/>
                <w:color w:val="444444"/>
                <w:spacing w:val="-10"/>
                <w:sz w:val="20"/>
                <w:u w:val="single" w:color="444444"/>
              </w:rPr>
              <w:t> </w:t>
            </w:r>
            <w:r>
              <w:rPr>
                <w:b/>
                <w:color w:val="444444"/>
                <w:sz w:val="20"/>
                <w:u w:val="single" w:color="444444"/>
              </w:rPr>
              <w:t>ZAHTEVANE</w:t>
            </w:r>
            <w:r>
              <w:rPr>
                <w:b/>
                <w:color w:val="444444"/>
                <w:spacing w:val="-8"/>
                <w:sz w:val="20"/>
                <w:u w:val="single" w:color="444444"/>
              </w:rPr>
              <w:t> </w:t>
            </w:r>
            <w:r>
              <w:rPr>
                <w:b/>
                <w:color w:val="444444"/>
                <w:spacing w:val="-2"/>
                <w:sz w:val="20"/>
                <w:u w:val="single" w:color="444444"/>
              </w:rPr>
              <w:t>PODATKE!</w:t>
            </w:r>
          </w:p>
        </w:tc>
      </w:tr>
      <w:tr>
        <w:trPr>
          <w:trHeight w:val="482" w:hRule="atLeast"/>
        </w:trPr>
        <w:tc>
          <w:tcPr>
            <w:tcW w:w="9561" w:type="dxa"/>
          </w:tcPr>
          <w:p>
            <w:pPr>
              <w:pStyle w:val="TableParagraph"/>
              <w:spacing w:before="120"/>
              <w:ind w:left="1133" w:right="1133"/>
              <w:jc w:val="center"/>
              <w:rPr>
                <w:sz w:val="20"/>
              </w:rPr>
            </w:pPr>
            <w:r>
              <w:rPr>
                <w:color w:val="444444"/>
                <w:sz w:val="20"/>
              </w:rPr>
              <w:t>(naziv</w:t>
            </w:r>
            <w:r>
              <w:rPr>
                <w:color w:val="444444"/>
                <w:spacing w:val="-8"/>
                <w:sz w:val="20"/>
              </w:rPr>
              <w:t> </w:t>
            </w:r>
            <w:r>
              <w:rPr>
                <w:color w:val="444444"/>
                <w:sz w:val="20"/>
              </w:rPr>
              <w:t>društva,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kluba,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organizacije,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skupine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ali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ime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in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priimek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posameznika,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pacing w:val="-2"/>
                <w:sz w:val="20"/>
              </w:rPr>
              <w:t>naslov)</w:t>
            </w:r>
          </w:p>
        </w:tc>
      </w:tr>
      <w:tr>
        <w:trPr>
          <w:trHeight w:val="496" w:hRule="atLeast"/>
        </w:trPr>
        <w:tc>
          <w:tcPr>
            <w:tcW w:w="9561" w:type="dxa"/>
          </w:tcPr>
          <w:p>
            <w:pPr>
              <w:pStyle w:val="TableParagraph"/>
              <w:tabs>
                <w:tab w:pos="4310" w:val="left" w:leader="none"/>
                <w:tab w:pos="5734" w:val="left" w:leader="none"/>
              </w:tabs>
              <w:spacing w:before="120"/>
              <w:rPr>
                <w:sz w:val="20"/>
              </w:rPr>
            </w:pPr>
            <w:r>
              <w:rPr>
                <w:color w:val="444444"/>
                <w:sz w:val="20"/>
              </w:rPr>
              <w:t>1.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Kraj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izvajanja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termina</w:t>
            </w:r>
            <w:r>
              <w:rPr>
                <w:color w:val="444444"/>
                <w:spacing w:val="-5"/>
                <w:sz w:val="20"/>
              </w:rPr>
              <w:t> </w:t>
            </w:r>
            <w:r>
              <w:rPr>
                <w:color w:val="444444"/>
                <w:spacing w:val="-2"/>
                <w:sz w:val="20"/>
              </w:rPr>
              <w:t>(obkrožite):</w:t>
            </w:r>
            <w:r>
              <w:rPr>
                <w:color w:val="444444"/>
                <w:sz w:val="20"/>
              </w:rPr>
              <w:tab/>
            </w:r>
            <w:r>
              <w:rPr>
                <w:color w:val="444444"/>
                <w:spacing w:val="-2"/>
                <w:sz w:val="20"/>
              </w:rPr>
              <w:t>Videm</w:t>
            </w:r>
            <w:r>
              <w:rPr>
                <w:color w:val="444444"/>
                <w:sz w:val="20"/>
              </w:rPr>
              <w:tab/>
            </w:r>
            <w:r>
              <w:rPr>
                <w:color w:val="444444"/>
                <w:spacing w:val="-2"/>
                <w:sz w:val="20"/>
              </w:rPr>
              <w:t>Leskovec</w:t>
            </w:r>
          </w:p>
        </w:tc>
      </w:tr>
      <w:tr>
        <w:trPr>
          <w:trHeight w:val="391" w:hRule="atLeast"/>
        </w:trPr>
        <w:tc>
          <w:tcPr>
            <w:tcW w:w="9561" w:type="dxa"/>
          </w:tcPr>
          <w:p>
            <w:pPr>
              <w:pStyle w:val="TableParagraph"/>
              <w:tabs>
                <w:tab w:pos="3040" w:val="left" w:leader="none"/>
              </w:tabs>
              <w:spacing w:line="237" w:lineRule="exact" w:before="134"/>
              <w:rPr>
                <w:rFonts w:ascii="Times New Roman" w:hAnsi="Times New Roman"/>
                <w:sz w:val="20"/>
              </w:rPr>
            </w:pPr>
            <w:r>
              <w:rPr>
                <w:color w:val="444444"/>
                <w:sz w:val="20"/>
              </w:rPr>
              <w:t>2. a</w:t>
            </w:r>
            <w:r>
              <w:rPr>
                <w:color w:val="444444"/>
                <w:spacing w:val="67"/>
                <w:sz w:val="20"/>
              </w:rPr>
              <w:t> </w:t>
            </w:r>
            <w:r>
              <w:rPr>
                <w:color w:val="444444"/>
                <w:sz w:val="20"/>
              </w:rPr>
              <w:t>Število terminov: </w:t>
            </w:r>
            <w:r>
              <w:rPr>
                <w:rFonts w:ascii="Times New Roman" w:hAnsi="Times New Roman"/>
                <w:color w:val="444444"/>
                <w:sz w:val="20"/>
                <w:u w:val="single" w:color="434343"/>
              </w:rPr>
              <w:tab/>
            </w:r>
          </w:p>
        </w:tc>
      </w:tr>
      <w:tr>
        <w:trPr>
          <w:trHeight w:val="270" w:hRule="atLeast"/>
        </w:trPr>
        <w:tc>
          <w:tcPr>
            <w:tcW w:w="9561" w:type="dxa"/>
          </w:tcPr>
          <w:p>
            <w:pPr>
              <w:pStyle w:val="TableParagraph"/>
              <w:spacing w:line="235" w:lineRule="exact" w:before="14"/>
              <w:ind w:left="249"/>
              <w:rPr>
                <w:sz w:val="20"/>
              </w:rPr>
            </w:pPr>
            <w:r>
              <w:rPr>
                <w:color w:val="444444"/>
                <w:sz w:val="20"/>
              </w:rPr>
              <w:t>b</w:t>
            </w:r>
            <w:r>
              <w:rPr>
                <w:color w:val="444444"/>
                <w:spacing w:val="56"/>
                <w:sz w:val="20"/>
              </w:rPr>
              <w:t> </w:t>
            </w:r>
            <w:r>
              <w:rPr>
                <w:color w:val="444444"/>
                <w:sz w:val="20"/>
              </w:rPr>
              <w:t>Željeni</w:t>
            </w:r>
            <w:r>
              <w:rPr>
                <w:color w:val="444444"/>
                <w:spacing w:val="-3"/>
                <w:sz w:val="20"/>
              </w:rPr>
              <w:t> </w:t>
            </w:r>
            <w:r>
              <w:rPr>
                <w:color w:val="444444"/>
                <w:spacing w:val="-2"/>
                <w:sz w:val="20"/>
              </w:rPr>
              <w:t>termin:</w:t>
            </w:r>
          </w:p>
        </w:tc>
      </w:tr>
      <w:tr>
        <w:trPr>
          <w:trHeight w:val="270" w:hRule="atLeast"/>
        </w:trPr>
        <w:tc>
          <w:tcPr>
            <w:tcW w:w="9561" w:type="dxa"/>
          </w:tcPr>
          <w:p>
            <w:pPr>
              <w:pStyle w:val="TableParagraph"/>
              <w:tabs>
                <w:tab w:pos="4715" w:val="left" w:leader="none"/>
                <w:tab w:pos="5326" w:val="left" w:leader="none"/>
                <w:tab w:pos="6752" w:val="left" w:leader="none"/>
                <w:tab w:pos="8252" w:val="left" w:leader="none"/>
              </w:tabs>
              <w:spacing w:line="237" w:lineRule="exact" w:before="13"/>
              <w:ind w:left="1363"/>
              <w:rPr>
                <w:sz w:val="20"/>
              </w:rPr>
            </w:pPr>
            <w:r>
              <w:rPr>
                <w:color w:val="444444"/>
                <w:sz w:val="20"/>
              </w:rPr>
              <w:t>I.</w:t>
            </w:r>
            <w:r>
              <w:rPr>
                <w:color w:val="444444"/>
                <w:spacing w:val="80"/>
                <w:sz w:val="20"/>
              </w:rPr>
              <w:t> </w:t>
            </w:r>
            <w:r>
              <w:rPr>
                <w:color w:val="444444"/>
                <w:sz w:val="20"/>
              </w:rPr>
              <w:t>dan v tednu</w:t>
            </w:r>
            <w:r>
              <w:rPr>
                <w:color w:val="444444"/>
                <w:spacing w:val="65"/>
                <w:sz w:val="20"/>
              </w:rPr>
              <w:t> </w:t>
            </w:r>
            <w:r>
              <w:rPr>
                <w:color w:val="444444"/>
                <w:sz w:val="20"/>
                <w:u w:val="single" w:color="434343"/>
              </w:rPr>
              <w:tab/>
            </w:r>
            <w:r>
              <w:rPr>
                <w:color w:val="444444"/>
                <w:spacing w:val="-5"/>
                <w:sz w:val="20"/>
              </w:rPr>
              <w:t>ura</w:t>
            </w:r>
            <w:r>
              <w:rPr>
                <w:color w:val="444444"/>
                <w:sz w:val="20"/>
              </w:rPr>
              <w:tab/>
              <w:t>od </w:t>
            </w:r>
            <w:r>
              <w:rPr>
                <w:color w:val="444444"/>
                <w:sz w:val="20"/>
                <w:u w:val="single" w:color="434343"/>
              </w:rPr>
              <w:tab/>
            </w:r>
            <w:r>
              <w:rPr>
                <w:color w:val="444444"/>
                <w:sz w:val="20"/>
              </w:rPr>
              <w:t> do </w:t>
            </w:r>
            <w:r>
              <w:rPr>
                <w:color w:val="444444"/>
                <w:sz w:val="20"/>
                <w:u w:val="single" w:color="434343"/>
              </w:rPr>
              <w:tab/>
            </w:r>
          </w:p>
        </w:tc>
      </w:tr>
      <w:tr>
        <w:trPr>
          <w:trHeight w:val="270" w:hRule="atLeast"/>
        </w:trPr>
        <w:tc>
          <w:tcPr>
            <w:tcW w:w="9561" w:type="dxa"/>
          </w:tcPr>
          <w:p>
            <w:pPr>
              <w:pStyle w:val="TableParagraph"/>
              <w:tabs>
                <w:tab w:pos="4754" w:val="left" w:leader="none"/>
                <w:tab w:pos="5364" w:val="left" w:leader="none"/>
                <w:tab w:pos="6790" w:val="left" w:leader="none"/>
                <w:tab w:pos="8227" w:val="left" w:leader="none"/>
              </w:tabs>
              <w:spacing w:line="236" w:lineRule="exact" w:before="14"/>
              <w:ind w:left="1389"/>
              <w:rPr>
                <w:sz w:val="20"/>
              </w:rPr>
            </w:pPr>
            <w:r>
              <w:rPr>
                <w:color w:val="444444"/>
                <w:sz w:val="20"/>
              </w:rPr>
              <w:t>II. dan v tednu</w:t>
            </w:r>
            <w:r>
              <w:rPr>
                <w:color w:val="444444"/>
                <w:spacing w:val="65"/>
                <w:sz w:val="20"/>
              </w:rPr>
              <w:t> </w:t>
            </w:r>
            <w:r>
              <w:rPr>
                <w:color w:val="444444"/>
                <w:sz w:val="20"/>
                <w:u w:val="single" w:color="434343"/>
              </w:rPr>
              <w:tab/>
            </w:r>
            <w:r>
              <w:rPr>
                <w:color w:val="444444"/>
                <w:spacing w:val="-5"/>
                <w:sz w:val="20"/>
              </w:rPr>
              <w:t>ura</w:t>
            </w:r>
            <w:r>
              <w:rPr>
                <w:color w:val="444444"/>
                <w:sz w:val="20"/>
              </w:rPr>
              <w:tab/>
              <w:t>od </w:t>
            </w:r>
            <w:r>
              <w:rPr>
                <w:color w:val="444444"/>
                <w:sz w:val="20"/>
                <w:u w:val="single" w:color="434343"/>
              </w:rPr>
              <w:tab/>
            </w:r>
            <w:r>
              <w:rPr>
                <w:color w:val="444444"/>
                <w:sz w:val="20"/>
              </w:rPr>
              <w:t>do </w:t>
            </w:r>
            <w:r>
              <w:rPr>
                <w:color w:val="444444"/>
                <w:sz w:val="20"/>
                <w:u w:val="single" w:color="434343"/>
              </w:rPr>
              <w:tab/>
            </w:r>
          </w:p>
        </w:tc>
      </w:tr>
      <w:tr>
        <w:trPr>
          <w:trHeight w:val="375" w:hRule="atLeast"/>
        </w:trPr>
        <w:tc>
          <w:tcPr>
            <w:tcW w:w="9561" w:type="dxa"/>
          </w:tcPr>
          <w:p>
            <w:pPr>
              <w:pStyle w:val="TableParagraph"/>
              <w:tabs>
                <w:tab w:pos="4821" w:val="left" w:leader="none"/>
                <w:tab w:pos="5432" w:val="left" w:leader="none"/>
                <w:tab w:pos="6803" w:val="left" w:leader="none"/>
                <w:tab w:pos="8231" w:val="left" w:leader="none"/>
              </w:tabs>
              <w:spacing w:before="13"/>
              <w:ind w:left="1384"/>
              <w:rPr>
                <w:sz w:val="20"/>
              </w:rPr>
            </w:pPr>
            <w:r>
              <w:rPr>
                <w:color w:val="444444"/>
                <w:sz w:val="20"/>
              </w:rPr>
              <w:t>III. dan v tednu</w:t>
            </w:r>
            <w:r>
              <w:rPr>
                <w:color w:val="444444"/>
                <w:spacing w:val="65"/>
                <w:sz w:val="20"/>
              </w:rPr>
              <w:t> </w:t>
            </w:r>
            <w:r>
              <w:rPr>
                <w:color w:val="444444"/>
                <w:sz w:val="20"/>
                <w:u w:val="single" w:color="434343"/>
              </w:rPr>
              <w:tab/>
            </w:r>
            <w:r>
              <w:rPr>
                <w:color w:val="444444"/>
                <w:spacing w:val="-5"/>
                <w:sz w:val="20"/>
              </w:rPr>
              <w:t>ura</w:t>
            </w:r>
            <w:r>
              <w:rPr>
                <w:color w:val="444444"/>
                <w:sz w:val="20"/>
              </w:rPr>
              <w:tab/>
              <w:t>od </w:t>
            </w:r>
            <w:r>
              <w:rPr>
                <w:color w:val="444444"/>
                <w:sz w:val="20"/>
                <w:u w:val="single" w:color="434343"/>
              </w:rPr>
              <w:tab/>
            </w:r>
            <w:r>
              <w:rPr>
                <w:color w:val="444444"/>
                <w:sz w:val="20"/>
              </w:rPr>
              <w:t>do </w:t>
            </w:r>
            <w:r>
              <w:rPr>
                <w:color w:val="444444"/>
                <w:sz w:val="20"/>
                <w:u w:val="single" w:color="434343"/>
              </w:rPr>
              <w:tab/>
            </w:r>
          </w:p>
        </w:tc>
      </w:tr>
      <w:tr>
        <w:trPr>
          <w:trHeight w:val="483" w:hRule="atLeast"/>
        </w:trPr>
        <w:tc>
          <w:tcPr>
            <w:tcW w:w="9561" w:type="dxa"/>
          </w:tcPr>
          <w:p>
            <w:pPr>
              <w:pStyle w:val="TableParagraph"/>
              <w:tabs>
                <w:tab w:pos="4009" w:val="left" w:leader="none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color w:val="444444"/>
                <w:sz w:val="20"/>
              </w:rPr>
              <w:t>3. Število vadečih</w:t>
            </w:r>
            <w:r>
              <w:rPr>
                <w:color w:val="444444"/>
                <w:spacing w:val="64"/>
                <w:sz w:val="20"/>
              </w:rPr>
              <w:t> </w:t>
            </w:r>
            <w:r>
              <w:rPr>
                <w:rFonts w:ascii="Times New Roman" w:hAnsi="Times New Roman"/>
                <w:color w:val="444444"/>
                <w:sz w:val="20"/>
                <w:u w:val="single" w:color="434343"/>
              </w:rPr>
              <w:tab/>
            </w:r>
          </w:p>
        </w:tc>
      </w:tr>
      <w:tr>
        <w:trPr>
          <w:trHeight w:val="483" w:hRule="atLeast"/>
        </w:trPr>
        <w:tc>
          <w:tcPr>
            <w:tcW w:w="9561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444444"/>
                <w:sz w:val="20"/>
              </w:rPr>
              <w:t>4.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Obkrožite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številke</w:t>
            </w:r>
            <w:r>
              <w:rPr>
                <w:color w:val="444444"/>
                <w:spacing w:val="-5"/>
                <w:sz w:val="20"/>
              </w:rPr>
              <w:t> </w:t>
            </w:r>
            <w:r>
              <w:rPr>
                <w:color w:val="444444"/>
                <w:sz w:val="20"/>
              </w:rPr>
              <w:t>mesecev,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v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katerih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boste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imeli</w:t>
            </w:r>
            <w:r>
              <w:rPr>
                <w:color w:val="444444"/>
                <w:spacing w:val="-5"/>
                <w:sz w:val="20"/>
              </w:rPr>
              <w:t> </w:t>
            </w:r>
            <w:r>
              <w:rPr>
                <w:color w:val="444444"/>
                <w:spacing w:val="-2"/>
                <w:sz w:val="20"/>
              </w:rPr>
              <w:t>aktivnosti:</w:t>
            </w:r>
          </w:p>
        </w:tc>
      </w:tr>
      <w:tr>
        <w:trPr>
          <w:trHeight w:val="482" w:hRule="atLeast"/>
        </w:trPr>
        <w:tc>
          <w:tcPr>
            <w:tcW w:w="9561" w:type="dxa"/>
          </w:tcPr>
          <w:p>
            <w:pPr>
              <w:pStyle w:val="TableParagraph"/>
              <w:spacing w:before="120"/>
              <w:ind w:left="2323"/>
              <w:rPr>
                <w:sz w:val="20"/>
              </w:rPr>
            </w:pPr>
            <w:r>
              <w:rPr>
                <w:color w:val="444444"/>
                <w:sz w:val="20"/>
              </w:rPr>
              <w:t>IX.</w:t>
            </w:r>
            <w:r>
              <w:rPr>
                <w:color w:val="444444"/>
                <w:spacing w:val="29"/>
                <w:sz w:val="20"/>
              </w:rPr>
              <w:t>  </w:t>
            </w:r>
            <w:r>
              <w:rPr>
                <w:color w:val="444444"/>
                <w:sz w:val="20"/>
              </w:rPr>
              <w:t>X.</w:t>
            </w:r>
            <w:r>
              <w:rPr>
                <w:color w:val="444444"/>
                <w:spacing w:val="31"/>
                <w:sz w:val="20"/>
              </w:rPr>
              <w:t>  </w:t>
            </w:r>
            <w:r>
              <w:rPr>
                <w:color w:val="444444"/>
                <w:sz w:val="20"/>
              </w:rPr>
              <w:t>XI.</w:t>
            </w:r>
            <w:r>
              <w:rPr>
                <w:color w:val="444444"/>
                <w:spacing w:val="61"/>
                <w:sz w:val="20"/>
              </w:rPr>
              <w:t> </w:t>
            </w:r>
            <w:r>
              <w:rPr>
                <w:color w:val="444444"/>
                <w:sz w:val="20"/>
              </w:rPr>
              <w:t>XII.</w:t>
            </w:r>
            <w:r>
              <w:rPr>
                <w:color w:val="444444"/>
                <w:spacing w:val="29"/>
                <w:sz w:val="20"/>
              </w:rPr>
              <w:t>  </w:t>
            </w:r>
            <w:r>
              <w:rPr>
                <w:color w:val="444444"/>
                <w:sz w:val="20"/>
              </w:rPr>
              <w:t>I.</w:t>
            </w:r>
            <w:r>
              <w:rPr>
                <w:color w:val="444444"/>
                <w:spacing w:val="29"/>
                <w:sz w:val="20"/>
              </w:rPr>
              <w:t>  </w:t>
            </w:r>
            <w:r>
              <w:rPr>
                <w:color w:val="444444"/>
                <w:sz w:val="20"/>
              </w:rPr>
              <w:t>II.</w:t>
            </w:r>
            <w:r>
              <w:rPr>
                <w:color w:val="444444"/>
                <w:spacing w:val="31"/>
                <w:sz w:val="20"/>
              </w:rPr>
              <w:t>  </w:t>
            </w:r>
            <w:r>
              <w:rPr>
                <w:color w:val="444444"/>
                <w:sz w:val="20"/>
              </w:rPr>
              <w:t>III.</w:t>
            </w:r>
            <w:r>
              <w:rPr>
                <w:color w:val="444444"/>
                <w:spacing w:val="30"/>
                <w:sz w:val="20"/>
              </w:rPr>
              <w:t>  </w:t>
            </w:r>
            <w:r>
              <w:rPr>
                <w:color w:val="444444"/>
                <w:sz w:val="20"/>
              </w:rPr>
              <w:t>IV.</w:t>
            </w:r>
            <w:r>
              <w:rPr>
                <w:color w:val="444444"/>
                <w:spacing w:val="29"/>
                <w:sz w:val="20"/>
              </w:rPr>
              <w:t>  </w:t>
            </w:r>
            <w:r>
              <w:rPr>
                <w:color w:val="444444"/>
                <w:sz w:val="20"/>
              </w:rPr>
              <w:t>V.</w:t>
            </w:r>
            <w:r>
              <w:rPr>
                <w:color w:val="444444"/>
                <w:spacing w:val="30"/>
                <w:sz w:val="20"/>
              </w:rPr>
              <w:t>  </w:t>
            </w:r>
            <w:r>
              <w:rPr>
                <w:color w:val="444444"/>
                <w:sz w:val="20"/>
              </w:rPr>
              <w:t>VI.</w:t>
            </w:r>
            <w:r>
              <w:rPr>
                <w:color w:val="444444"/>
                <w:spacing w:val="29"/>
                <w:sz w:val="20"/>
              </w:rPr>
              <w:t>  </w:t>
            </w:r>
            <w:r>
              <w:rPr>
                <w:color w:val="444444"/>
                <w:sz w:val="20"/>
              </w:rPr>
              <w:t>VII.</w:t>
            </w:r>
            <w:r>
              <w:rPr>
                <w:color w:val="444444"/>
                <w:spacing w:val="60"/>
                <w:sz w:val="20"/>
              </w:rPr>
              <w:t> </w:t>
            </w:r>
            <w:r>
              <w:rPr>
                <w:color w:val="444444"/>
                <w:spacing w:val="-4"/>
                <w:sz w:val="20"/>
              </w:rPr>
              <w:t>VII.</w:t>
            </w:r>
          </w:p>
        </w:tc>
      </w:tr>
      <w:tr>
        <w:trPr>
          <w:trHeight w:val="603" w:hRule="atLeast"/>
        </w:trPr>
        <w:tc>
          <w:tcPr>
            <w:tcW w:w="9561" w:type="dxa"/>
          </w:tcPr>
          <w:p>
            <w:pPr>
              <w:pStyle w:val="TableParagraph"/>
              <w:tabs>
                <w:tab w:pos="4464" w:val="left" w:leader="none"/>
                <w:tab w:pos="6470" w:val="left" w:leader="none"/>
              </w:tabs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color w:val="444444"/>
                <w:sz w:val="20"/>
              </w:rPr>
              <w:t>5.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Uporaba</w:t>
            </w:r>
            <w:r>
              <w:rPr>
                <w:color w:val="444444"/>
                <w:spacing w:val="-4"/>
                <w:sz w:val="20"/>
              </w:rPr>
              <w:t> </w:t>
            </w:r>
            <w:r>
              <w:rPr>
                <w:color w:val="444444"/>
                <w:sz w:val="20"/>
              </w:rPr>
              <w:t>telovadnice</w:t>
            </w:r>
            <w:r>
              <w:rPr>
                <w:color w:val="444444"/>
                <w:spacing w:val="55"/>
                <w:sz w:val="20"/>
              </w:rPr>
              <w:t> </w:t>
            </w:r>
            <w:r>
              <w:rPr>
                <w:color w:val="444444"/>
                <w:sz w:val="20"/>
              </w:rPr>
              <w:t>do</w:t>
            </w:r>
            <w:r>
              <w:rPr>
                <w:color w:val="444444"/>
                <w:spacing w:val="-2"/>
                <w:sz w:val="20"/>
              </w:rPr>
              <w:t> </w:t>
            </w:r>
            <w:r>
              <w:rPr>
                <w:color w:val="444444"/>
                <w:sz w:val="20"/>
              </w:rPr>
              <w:t>sedaj</w:t>
            </w:r>
            <w:r>
              <w:rPr>
                <w:color w:val="444444"/>
                <w:spacing w:val="52"/>
                <w:sz w:val="20"/>
              </w:rPr>
              <w:t> </w:t>
            </w:r>
            <w:r>
              <w:rPr>
                <w:color w:val="444444"/>
                <w:sz w:val="20"/>
              </w:rPr>
              <w:t>(število</w:t>
            </w:r>
            <w:r>
              <w:rPr>
                <w:color w:val="444444"/>
                <w:spacing w:val="-4"/>
                <w:sz w:val="20"/>
              </w:rPr>
              <w:t> let)</w:t>
            </w:r>
            <w:r>
              <w:rPr>
                <w:color w:val="444444"/>
                <w:sz w:val="20"/>
              </w:rPr>
              <w:tab/>
            </w:r>
            <w:r>
              <w:rPr>
                <w:rFonts w:ascii="Times New Roman" w:hAnsi="Times New Roman"/>
                <w:color w:val="444444"/>
                <w:sz w:val="20"/>
                <w:u w:val="single" w:color="434343"/>
              </w:rPr>
              <w:tab/>
            </w:r>
          </w:p>
        </w:tc>
      </w:tr>
      <w:tr>
        <w:trPr>
          <w:trHeight w:val="603" w:hRule="atLeast"/>
        </w:trPr>
        <w:tc>
          <w:tcPr>
            <w:tcW w:w="9561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6.</w:t>
            </w:r>
            <w:r>
              <w:rPr>
                <w:color w:val="444444"/>
                <w:spacing w:val="-8"/>
                <w:sz w:val="20"/>
              </w:rPr>
              <w:t> </w:t>
            </w:r>
            <w:r>
              <w:rPr>
                <w:color w:val="444444"/>
                <w:sz w:val="20"/>
              </w:rPr>
              <w:t>Napišite</w:t>
            </w:r>
            <w:r>
              <w:rPr>
                <w:color w:val="444444"/>
                <w:spacing w:val="-4"/>
                <w:sz w:val="20"/>
              </w:rPr>
              <w:t> </w:t>
            </w:r>
            <w:r>
              <w:rPr>
                <w:color w:val="444444"/>
                <w:sz w:val="20"/>
              </w:rPr>
              <w:t>kakovostni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razred</w:t>
            </w:r>
            <w:r>
              <w:rPr>
                <w:color w:val="444444"/>
                <w:spacing w:val="-8"/>
                <w:sz w:val="20"/>
              </w:rPr>
              <w:t> </w:t>
            </w:r>
            <w:r>
              <w:rPr>
                <w:color w:val="444444"/>
                <w:spacing w:val="-2"/>
                <w:sz w:val="20"/>
              </w:rPr>
              <w:t>aktivnosti:</w:t>
            </w:r>
          </w:p>
        </w:tc>
      </w:tr>
      <w:tr>
        <w:trPr>
          <w:trHeight w:val="361" w:hRule="atLeast"/>
        </w:trPr>
        <w:tc>
          <w:tcPr>
            <w:tcW w:w="9561" w:type="dxa"/>
          </w:tcPr>
          <w:p>
            <w:pPr>
              <w:pStyle w:val="TableParagraph"/>
              <w:spacing w:before="9" w:after="1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39.9pt;height:.65pt;mso-position-horizontal-relative:char;mso-position-vertical-relative:line" id="docshapegroup9" coordorigin="0,0" coordsize="4798,13">
                  <v:line style="position:absolute" from="0,6" to="4797,6" stroked="true" strokeweight=".627480pt" strokecolor="#434343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480" w:hRule="atLeast"/>
        </w:trPr>
        <w:tc>
          <w:tcPr>
            <w:tcW w:w="9561" w:type="dxa"/>
          </w:tcPr>
          <w:p>
            <w:pPr>
              <w:pStyle w:val="TableParagraph"/>
              <w:spacing w:line="239" w:lineRule="exact"/>
              <w:ind w:left="62"/>
              <w:rPr>
                <w:sz w:val="20"/>
              </w:rPr>
            </w:pPr>
            <w:r>
              <w:rPr>
                <w:color w:val="444444"/>
                <w:sz w:val="20"/>
              </w:rPr>
              <w:t>(državna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liga,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občinska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liga,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pacing w:val="-2"/>
                <w:sz w:val="20"/>
              </w:rPr>
              <w:t>rekreacija)</w:t>
            </w:r>
          </w:p>
        </w:tc>
      </w:tr>
      <w:tr>
        <w:trPr>
          <w:trHeight w:val="603" w:hRule="atLeast"/>
        </w:trPr>
        <w:tc>
          <w:tcPr>
            <w:tcW w:w="9561" w:type="dxa"/>
          </w:tcPr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color w:val="444444"/>
                <w:sz w:val="20"/>
              </w:rPr>
              <w:t>7.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Odgovorna</w:t>
            </w:r>
            <w:r>
              <w:rPr>
                <w:color w:val="444444"/>
                <w:spacing w:val="-6"/>
                <w:sz w:val="20"/>
              </w:rPr>
              <w:t> </w:t>
            </w:r>
            <w:r>
              <w:rPr>
                <w:color w:val="444444"/>
                <w:sz w:val="20"/>
              </w:rPr>
              <w:t>oseba</w:t>
            </w:r>
            <w:r>
              <w:rPr>
                <w:color w:val="444444"/>
                <w:spacing w:val="-5"/>
                <w:sz w:val="20"/>
              </w:rPr>
              <w:t> </w:t>
            </w:r>
            <w:r>
              <w:rPr>
                <w:color w:val="444444"/>
                <w:spacing w:val="-2"/>
                <w:sz w:val="20"/>
              </w:rPr>
              <w:t>uporabnika:</w:t>
            </w:r>
          </w:p>
        </w:tc>
      </w:tr>
      <w:tr>
        <w:trPr>
          <w:trHeight w:val="361" w:hRule="atLeast"/>
        </w:trPr>
        <w:tc>
          <w:tcPr>
            <w:tcW w:w="9561" w:type="dxa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47.1pt;height:.65pt;mso-position-horizontal-relative:char;mso-position-vertical-relative:line" id="docshapegroup10" coordorigin="0,0" coordsize="8942,13">
                  <v:line style="position:absolute" from="0,6" to="8942,6" stroked="true" strokeweight=".627480pt" strokecolor="#434343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462" w:hRule="atLeast"/>
        </w:trPr>
        <w:tc>
          <w:tcPr>
            <w:tcW w:w="9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47.1pt;height:.65pt;mso-position-horizontal-relative:char;mso-position-vertical-relative:line" id="docshapegroup11" coordorigin="0,0" coordsize="8942,13">
                  <v:line style="position:absolute" from="0,6" to="8942,6" stroked="true" strokeweight=".627480pt" strokecolor="#434343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343" w:hRule="atLeast"/>
        </w:trPr>
        <w:tc>
          <w:tcPr>
            <w:tcW w:w="9561" w:type="dxa"/>
          </w:tcPr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color w:val="444444"/>
                <w:sz w:val="20"/>
              </w:rPr>
              <w:t>(ime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in</w:t>
            </w:r>
            <w:r>
              <w:rPr>
                <w:color w:val="444444"/>
                <w:spacing w:val="-7"/>
                <w:sz w:val="20"/>
              </w:rPr>
              <w:t> </w:t>
            </w:r>
            <w:r>
              <w:rPr>
                <w:color w:val="444444"/>
                <w:sz w:val="20"/>
              </w:rPr>
              <w:t>priimek,</w:t>
            </w:r>
            <w:r>
              <w:rPr>
                <w:color w:val="444444"/>
                <w:spacing w:val="-5"/>
                <w:sz w:val="20"/>
              </w:rPr>
              <w:t> </w:t>
            </w:r>
            <w:r>
              <w:rPr>
                <w:color w:val="444444"/>
                <w:sz w:val="20"/>
              </w:rPr>
              <w:t>naslov,</w:t>
            </w:r>
            <w:r>
              <w:rPr>
                <w:color w:val="444444"/>
                <w:spacing w:val="-8"/>
                <w:sz w:val="20"/>
              </w:rPr>
              <w:t> </w:t>
            </w:r>
            <w:r>
              <w:rPr>
                <w:color w:val="444444"/>
                <w:sz w:val="20"/>
              </w:rPr>
              <w:t>telefon,</w:t>
            </w:r>
            <w:r>
              <w:rPr>
                <w:color w:val="444444"/>
                <w:spacing w:val="-5"/>
                <w:sz w:val="20"/>
              </w:rPr>
              <w:t> </w:t>
            </w:r>
            <w:r>
              <w:rPr>
                <w:color w:val="444444"/>
                <w:spacing w:val="-4"/>
                <w:sz w:val="20"/>
              </w:rPr>
              <w:t>GSM)</w:t>
            </w:r>
          </w:p>
        </w:tc>
      </w:tr>
      <w:tr>
        <w:trPr>
          <w:trHeight w:val="361" w:hRule="atLeast"/>
        </w:trPr>
        <w:tc>
          <w:tcPr>
            <w:tcW w:w="9561" w:type="dxa"/>
          </w:tcPr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" w:lineRule="exact"/>
              <w:ind w:left="738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09pt;height:.65pt;mso-position-horizontal-relative:char;mso-position-vertical-relative:line" id="docshapegroup12" coordorigin="0,0" coordsize="2180,13">
                  <v:line style="position:absolute" from="0,6" to="2180,6" stroked="true" strokeweight=".627480pt" strokecolor="#434343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222" w:hRule="atLeast"/>
        </w:trPr>
        <w:tc>
          <w:tcPr>
            <w:tcW w:w="9561" w:type="dxa"/>
          </w:tcPr>
          <w:p>
            <w:pPr>
              <w:pStyle w:val="TableParagraph"/>
              <w:spacing w:line="221" w:lineRule="exact"/>
              <w:jc w:val="right"/>
              <w:rPr>
                <w:sz w:val="20"/>
              </w:rPr>
            </w:pPr>
            <w:r>
              <w:rPr>
                <w:color w:val="444444"/>
                <w:sz w:val="20"/>
              </w:rPr>
              <w:t>(Podpis</w:t>
            </w:r>
            <w:r>
              <w:rPr>
                <w:color w:val="444444"/>
                <w:spacing w:val="-9"/>
                <w:sz w:val="20"/>
              </w:rPr>
              <w:t> </w:t>
            </w:r>
            <w:r>
              <w:rPr>
                <w:color w:val="444444"/>
                <w:sz w:val="20"/>
              </w:rPr>
              <w:t>odgovorne</w:t>
            </w:r>
            <w:r>
              <w:rPr>
                <w:color w:val="444444"/>
                <w:spacing w:val="-5"/>
                <w:sz w:val="20"/>
              </w:rPr>
              <w:t> </w:t>
            </w:r>
            <w:r>
              <w:rPr>
                <w:color w:val="444444"/>
                <w:spacing w:val="-2"/>
                <w:sz w:val="20"/>
              </w:rPr>
              <w:t>osebe)</w:t>
            </w:r>
          </w:p>
        </w:tc>
      </w:tr>
      <w:tr>
        <w:trPr>
          <w:trHeight w:val="362" w:hRule="atLeast"/>
        </w:trPr>
        <w:tc>
          <w:tcPr>
            <w:tcW w:w="9561" w:type="dxa"/>
          </w:tcPr>
          <w:p>
            <w:pPr>
              <w:pStyle w:val="TableParagraph"/>
              <w:spacing w:line="241" w:lineRule="exact"/>
              <w:ind w:left="1133" w:right="1131"/>
              <w:jc w:val="center"/>
              <w:rPr>
                <w:sz w:val="20"/>
              </w:rPr>
            </w:pPr>
            <w:r>
              <w:rPr>
                <w:color w:val="444444"/>
                <w:spacing w:val="-5"/>
                <w:sz w:val="20"/>
              </w:rPr>
              <w:t>ŽIG</w:t>
            </w:r>
          </w:p>
        </w:tc>
      </w:tr>
      <w:tr>
        <w:trPr>
          <w:trHeight w:val="362" w:hRule="atLeast"/>
        </w:trPr>
        <w:tc>
          <w:tcPr>
            <w:tcW w:w="9561" w:type="dxa"/>
          </w:tcPr>
          <w:p>
            <w:pPr>
              <w:pStyle w:val="TableParagraph"/>
              <w:spacing w:line="221" w:lineRule="exact" w:before="121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Izpolnjene</w:t>
            </w:r>
            <w:r>
              <w:rPr>
                <w:b/>
                <w:color w:val="444444"/>
                <w:spacing w:val="-8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vloge</w:t>
            </w:r>
            <w:r>
              <w:rPr>
                <w:b/>
                <w:color w:val="444444"/>
                <w:spacing w:val="-8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oddajte</w:t>
            </w:r>
            <w:r>
              <w:rPr>
                <w:b/>
                <w:color w:val="444444"/>
                <w:spacing w:val="-9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ali</w:t>
            </w:r>
            <w:r>
              <w:rPr>
                <w:b/>
                <w:color w:val="444444"/>
                <w:spacing w:val="-7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pošljite</w:t>
            </w:r>
            <w:r>
              <w:rPr>
                <w:b/>
                <w:color w:val="444444"/>
                <w:spacing w:val="-7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na</w:t>
            </w:r>
            <w:r>
              <w:rPr>
                <w:b/>
                <w:color w:val="444444"/>
                <w:spacing w:val="-8"/>
                <w:sz w:val="20"/>
              </w:rPr>
              <w:t> </w:t>
            </w:r>
            <w:r>
              <w:rPr>
                <w:b/>
                <w:color w:val="444444"/>
                <w:spacing w:val="-2"/>
                <w:sz w:val="20"/>
              </w:rPr>
              <w:t>naslov:</w:t>
            </w:r>
          </w:p>
        </w:tc>
      </w:tr>
      <w:tr>
        <w:trPr>
          <w:trHeight w:val="240" w:hRule="atLeast"/>
        </w:trPr>
        <w:tc>
          <w:tcPr>
            <w:tcW w:w="9561" w:type="dxa"/>
          </w:tcPr>
          <w:p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color w:val="444444"/>
                <w:sz w:val="20"/>
              </w:rPr>
              <w:t>OSNOVNA</w:t>
            </w:r>
            <w:r>
              <w:rPr>
                <w:b/>
                <w:color w:val="444444"/>
                <w:spacing w:val="-7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ŠOLA</w:t>
            </w:r>
            <w:r>
              <w:rPr>
                <w:b/>
                <w:color w:val="444444"/>
                <w:spacing w:val="-5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VIDEM,</w:t>
            </w:r>
            <w:r>
              <w:rPr>
                <w:b/>
                <w:color w:val="444444"/>
                <w:spacing w:val="-4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Videm</w:t>
            </w:r>
            <w:r>
              <w:rPr>
                <w:b/>
                <w:color w:val="444444"/>
                <w:spacing w:val="-6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pri</w:t>
            </w:r>
            <w:r>
              <w:rPr>
                <w:b/>
                <w:color w:val="444444"/>
                <w:spacing w:val="-5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Ptuju</w:t>
            </w:r>
            <w:r>
              <w:rPr>
                <w:b/>
                <w:color w:val="444444"/>
                <w:spacing w:val="-6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47,</w:t>
            </w:r>
            <w:r>
              <w:rPr>
                <w:b/>
                <w:color w:val="444444"/>
                <w:spacing w:val="-7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2284</w:t>
            </w:r>
            <w:r>
              <w:rPr>
                <w:b/>
                <w:color w:val="444444"/>
                <w:spacing w:val="-6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Videm</w:t>
            </w:r>
            <w:r>
              <w:rPr>
                <w:b/>
                <w:color w:val="444444"/>
                <w:spacing w:val="-6"/>
                <w:sz w:val="20"/>
              </w:rPr>
              <w:t> </w:t>
            </w:r>
            <w:r>
              <w:rPr>
                <w:b/>
                <w:color w:val="444444"/>
                <w:sz w:val="20"/>
              </w:rPr>
              <w:t>pri</w:t>
            </w:r>
            <w:r>
              <w:rPr>
                <w:b/>
                <w:color w:val="444444"/>
                <w:spacing w:val="-5"/>
                <w:sz w:val="20"/>
              </w:rPr>
              <w:t> </w:t>
            </w:r>
            <w:r>
              <w:rPr>
                <w:b/>
                <w:color w:val="444444"/>
                <w:spacing w:val="-2"/>
                <w:sz w:val="20"/>
              </w:rPr>
              <w:t>Ptuju.</w:t>
            </w:r>
          </w:p>
        </w:tc>
      </w:tr>
    </w:tbl>
    <w:sectPr>
      <w:pgSz w:w="11910" w:h="16840"/>
      <w:pgMar w:top="1380" w:bottom="28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lex-localis.info/KatalogInformacij/PodrobnostiDokumenta.aspx?SectionID=2851a6dc-b1ac-4266-97b2-a3844484e5a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dcterms:created xsi:type="dcterms:W3CDTF">2023-08-21T09:47:35Z</dcterms:created>
  <dcterms:modified xsi:type="dcterms:W3CDTF">2023-08-21T09:47:35Z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2016</vt:lpwstr>
  </property>
</Properties>
</file>